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128F" w:rsidRDefault="0001128F" w:rsidP="004F725A">
      <w:pPr>
        <w:pStyle w:val="2"/>
      </w:pPr>
    </w:p>
    <w:p w:rsidR="0001128F" w:rsidRDefault="0001128F" w:rsidP="0001128F">
      <w:pPr>
        <w:rPr>
          <w:sz w:val="28"/>
          <w:szCs w:val="28"/>
        </w:rPr>
      </w:pPr>
      <w:r>
        <w:rPr>
          <w:sz w:val="28"/>
          <w:szCs w:val="28"/>
          <w:lang w:val="uk-UA"/>
        </w:rPr>
        <w:t xml:space="preserve">                                                                            </w:t>
      </w:r>
      <w:r w:rsidR="002E5801" w:rsidRPr="00D92CC0">
        <w:rPr>
          <w:rFonts w:ascii="Times New Roman" w:eastAsia="Times New Roman" w:hAnsi="Times New Roman" w:cs="Times New Roman"/>
          <w:b/>
          <w:caps/>
          <w:noProof/>
          <w:color w:val="000000"/>
          <w:sz w:val="28"/>
          <w:szCs w:val="20"/>
          <w:lang w:val="uk-UA" w:eastAsia="uk-UA"/>
        </w:rPr>
        <w:drawing>
          <wp:inline distT="0" distB="0" distL="0" distR="0" wp14:anchorId="790DCC40" wp14:editId="2161A3F2">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1128F" w:rsidRPr="003B3F49" w:rsidRDefault="0001128F" w:rsidP="003B3F49">
      <w:pPr>
        <w:jc w:val="center"/>
        <w:outlineLvl w:val="0"/>
        <w:rPr>
          <w:rFonts w:ascii="Times New Roman" w:hAnsi="Times New Roman" w:cs="Times New Roman"/>
          <w:b/>
          <w:sz w:val="28"/>
          <w:szCs w:val="28"/>
          <w:lang w:val="uk-UA"/>
        </w:rPr>
      </w:pPr>
      <w:r w:rsidRPr="0001128F">
        <w:rPr>
          <w:rFonts w:ascii="Times New Roman" w:hAnsi="Times New Roman" w:cs="Times New Roman"/>
          <w:b/>
          <w:sz w:val="28"/>
          <w:szCs w:val="28"/>
        </w:rPr>
        <w:t>ТАРАЩАНС</w:t>
      </w:r>
      <w:r w:rsidR="003B3F49">
        <w:rPr>
          <w:rFonts w:ascii="Times New Roman" w:hAnsi="Times New Roman" w:cs="Times New Roman"/>
          <w:b/>
          <w:sz w:val="28"/>
          <w:szCs w:val="28"/>
        </w:rPr>
        <w:t>ЬК</w:t>
      </w:r>
      <w:r w:rsidR="003B3F49">
        <w:rPr>
          <w:rFonts w:ascii="Times New Roman" w:hAnsi="Times New Roman" w:cs="Times New Roman"/>
          <w:b/>
          <w:sz w:val="28"/>
          <w:szCs w:val="28"/>
          <w:lang w:val="uk-UA"/>
        </w:rPr>
        <w:t>А ГІМНАЗІЯ «ОСВІТОРІЯ»</w:t>
      </w:r>
    </w:p>
    <w:p w:rsidR="0001128F" w:rsidRPr="0001128F" w:rsidRDefault="0001128F" w:rsidP="0001128F">
      <w:pPr>
        <w:rPr>
          <w:rFonts w:ascii="Times New Roman" w:hAnsi="Times New Roman" w:cs="Times New Roman"/>
          <w:b/>
          <w:sz w:val="28"/>
          <w:szCs w:val="28"/>
          <w:lang w:val="uk-UA"/>
        </w:rPr>
      </w:pPr>
      <w:r w:rsidRPr="0001128F">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sidRPr="0001128F">
        <w:rPr>
          <w:rFonts w:ascii="Times New Roman" w:hAnsi="Times New Roman" w:cs="Times New Roman"/>
          <w:b/>
          <w:sz w:val="28"/>
          <w:szCs w:val="28"/>
        </w:rPr>
        <w:t xml:space="preserve">  ТАРАЩАНСЬКОЇ МІСЬКОЇ РАДИ КИЇВСЬКОЇ ОБЛАСТІ</w:t>
      </w:r>
    </w:p>
    <w:p w:rsidR="002E5801" w:rsidRPr="00D92CC0" w:rsidRDefault="002E5801" w:rsidP="002E5801">
      <w:pPr>
        <w:keepNext/>
        <w:tabs>
          <w:tab w:val="left" w:pos="4111"/>
          <w:tab w:val="center" w:pos="4962"/>
        </w:tabs>
        <w:overflowPunct w:val="0"/>
        <w:autoSpaceDE w:val="0"/>
        <w:autoSpaceDN w:val="0"/>
        <w:adjustRightInd w:val="0"/>
        <w:spacing w:after="0" w:line="240" w:lineRule="auto"/>
        <w:ind w:left="-284" w:right="-284"/>
        <w:jc w:val="center"/>
        <w:outlineLvl w:val="0"/>
        <w:rPr>
          <w:rFonts w:ascii="Times New Roman" w:eastAsia="Times New Roman" w:hAnsi="Times New Roman" w:cs="Times New Roman"/>
          <w:b/>
          <w:caps/>
          <w:color w:val="000000"/>
          <w:sz w:val="28"/>
          <w:szCs w:val="20"/>
          <w:lang w:eastAsia="ru-RU"/>
        </w:rPr>
      </w:pPr>
    </w:p>
    <w:p w:rsidR="002E5801" w:rsidRPr="00D92CC0" w:rsidRDefault="002E5801" w:rsidP="002E5801">
      <w:pPr>
        <w:spacing w:after="0" w:line="240" w:lineRule="auto"/>
        <w:ind w:left="-284" w:right="-284"/>
        <w:jc w:val="center"/>
        <w:rPr>
          <w:rFonts w:ascii="Times New Roman" w:eastAsia="Times New Roman" w:hAnsi="Times New Roman" w:cs="Times New Roman"/>
          <w:color w:val="000000"/>
          <w:szCs w:val="24"/>
          <w:lang w:eastAsia="ru-RU"/>
        </w:rPr>
      </w:pPr>
      <w:r>
        <w:rPr>
          <w:rFonts w:ascii="Calibri" w:eastAsia="Calibri" w:hAnsi="Calibri" w:cs="Times New Roman"/>
          <w:noProof/>
          <w:lang w:val="uk-UA" w:eastAsia="uk-UA"/>
        </w:rPr>
        <mc:AlternateContent>
          <mc:Choice Requires="wps">
            <w:drawing>
              <wp:anchor distT="4294967295" distB="4294967295" distL="114300" distR="114300" simplePos="0" relativeHeight="251659264" behindDoc="0" locked="0" layoutInCell="1" allowOverlap="1" wp14:anchorId="56B02056" wp14:editId="3DD5749C">
                <wp:simplePos x="0" y="0"/>
                <wp:positionH relativeFrom="column">
                  <wp:posOffset>-182880</wp:posOffset>
                </wp:positionH>
                <wp:positionV relativeFrom="paragraph">
                  <wp:posOffset>77469</wp:posOffset>
                </wp:positionV>
                <wp:extent cx="6311900" cy="0"/>
                <wp:effectExtent l="0" t="19050" r="127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DF888"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6.1pt" to="482.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DyAgIAAKsDAAAOAAAAZHJzL2Uyb0RvYy54bWysU01uEzEU3iNxB8t7MplGLXSUSRcpZVMg&#10;UsMBHNuTseo/2U4m2QFrpByBK7CgUqUCZ5i5Ec/OJBTYIWZhPb+fz9/73pvxxUZJtObOC6NLnA+G&#10;GHFNDRN6WeJ386tnLzDygWhGpNG8xFvu8cXk6ZNxYwt+YmojGXcIQLQvGlviOgRbZJmnNVfED4zl&#10;GoKVcYoEuLplxhxpAF3J7GQ4PMsa45h1hnLvwXu5D+JJwq8qTsPbqvI8IFli4BbS6dK5iGc2GZNi&#10;6YitBe1pkH9goYjQ8OgR6pIEglZO/AWlBHXGmyoMqFGZqSpBeeoBusmHf3RzUxPLUy8gjrdHmfz/&#10;g6Vv1jOHBCvxCCNNFIyo/dy973btt/ZLt0Pdh/ZHe9d+be/b7+199xHsh+4T2DHYPvTuHRpFJRvr&#10;CwCc6pmLWtCNvrHXht56pM20JnrJU0fzrYVn8liR/VYSL94Cn0Xz2jDIIatgkqybyqkICYKhTZre&#10;9jg9vgmIgvNslOfnQxgyPcQyUhwKrfPhFTcKRaPEUugoLCnI+tqHSIQUh5To1uZKSJmWQ2rUlPj0&#10;eX4aoZUFqQIsy+287kfujRQspsdC75aLqXRoTeLCpS/1CZHHac6sNEvwNSfsZW8HIuTeBjpS9/JE&#10;RfbaLgzbztxBNtiIxLvf3rhyj++p+tc/NvkJAAD//wMAUEsDBBQABgAIAAAAIQDwiDc62wAAAAkB&#10;AAAPAAAAZHJzL2Rvd25yZXYueG1sTI/BTsMwEETvSPyDtUjcWofQVmmIU1VUfEADB45uvE0i7HVk&#10;u23g69mqB7jt7oxm31SbyVlxxhAHTwqe5hkIpNabgToFH+9vswJETJqMtp5QwTdG2NT3d5Uujb/Q&#10;Hs9N6gSHUCy1gj6lsZQytj06Hed+RGLt6IPTidfQSRP0hcOdlXmWraTTA/GHXo/42mP71ZycgsZn&#10;djdtn23zUyw+d74txrCMSj0+TNsXEAmn9GeGKz6jQ81MB38iE4VVMMsLRk8s5DkINqxXSx4Ot4Os&#10;K/m/Qf0LAAD//wMAUEsBAi0AFAAGAAgAAAAhALaDOJL+AAAA4QEAABMAAAAAAAAAAAAAAAAAAAAA&#10;AFtDb250ZW50X1R5cGVzXS54bWxQSwECLQAUAAYACAAAACEAOP0h/9YAAACUAQAACwAAAAAAAAAA&#10;AAAAAAAvAQAAX3JlbHMvLnJlbHNQSwECLQAUAAYACAAAACEAXRDw8gICAACrAwAADgAAAAAAAAAA&#10;AAAAAAAuAgAAZHJzL2Uyb0RvYy54bWxQSwECLQAUAAYACAAAACEA8Ig3OtsAAAAJAQAADwAAAAAA&#10;AAAAAAAAAABcBAAAZHJzL2Rvd25yZXYueG1sUEsFBgAAAAAEAAQA8wAAAGQFAAAAAA==&#10;" strokeweight="4.5pt">
                <v:stroke linestyle="thickThin"/>
              </v:line>
            </w:pict>
          </mc:Fallback>
        </mc:AlternateContent>
      </w:r>
    </w:p>
    <w:p w:rsidR="002E5801" w:rsidRDefault="002E5801" w:rsidP="002E5801">
      <w:pPr>
        <w:jc w:val="center"/>
        <w:rPr>
          <w:rFonts w:ascii="Times New Roman" w:hAnsi="Times New Roman" w:cs="Times New Roman"/>
          <w:b/>
          <w:sz w:val="48"/>
          <w:szCs w:val="48"/>
        </w:rPr>
      </w:pPr>
    </w:p>
    <w:p w:rsidR="00E6061B" w:rsidRPr="002E5801" w:rsidRDefault="00E6061B" w:rsidP="002E5801">
      <w:pPr>
        <w:jc w:val="center"/>
        <w:rPr>
          <w:rFonts w:ascii="Times New Roman" w:hAnsi="Times New Roman" w:cs="Times New Roman"/>
          <w:b/>
          <w:sz w:val="48"/>
          <w:szCs w:val="48"/>
        </w:rPr>
      </w:pPr>
    </w:p>
    <w:p w:rsidR="002E5801" w:rsidRPr="002E5801" w:rsidRDefault="002E5801" w:rsidP="002E5801">
      <w:pPr>
        <w:jc w:val="center"/>
        <w:rPr>
          <w:rFonts w:ascii="Times New Roman" w:hAnsi="Times New Roman" w:cs="Times New Roman"/>
          <w:b/>
          <w:sz w:val="48"/>
          <w:szCs w:val="48"/>
          <w:lang w:val="uk-UA"/>
        </w:rPr>
      </w:pPr>
      <w:r w:rsidRPr="002E5801">
        <w:rPr>
          <w:rFonts w:ascii="Times New Roman" w:hAnsi="Times New Roman" w:cs="Times New Roman"/>
          <w:b/>
          <w:sz w:val="48"/>
          <w:szCs w:val="48"/>
          <w:lang w:val="uk-UA"/>
        </w:rPr>
        <w:t>ЗВІТ ДИРЕКТОРА</w:t>
      </w:r>
    </w:p>
    <w:p w:rsidR="002E5801" w:rsidRDefault="009D02FE" w:rsidP="003B3F49">
      <w:pPr>
        <w:jc w:val="center"/>
        <w:rPr>
          <w:rFonts w:ascii="Times New Roman" w:hAnsi="Times New Roman" w:cs="Times New Roman"/>
          <w:b/>
          <w:sz w:val="48"/>
          <w:szCs w:val="48"/>
          <w:lang w:val="uk-UA"/>
        </w:rPr>
      </w:pPr>
      <w:r>
        <w:rPr>
          <w:rFonts w:ascii="Times New Roman" w:hAnsi="Times New Roman" w:cs="Times New Roman"/>
          <w:b/>
          <w:sz w:val="48"/>
          <w:szCs w:val="48"/>
          <w:lang w:val="uk-UA"/>
        </w:rPr>
        <w:t>ТАРАЩАН</w:t>
      </w:r>
      <w:r w:rsidR="002E5801" w:rsidRPr="002E5801">
        <w:rPr>
          <w:rFonts w:ascii="Times New Roman" w:hAnsi="Times New Roman" w:cs="Times New Roman"/>
          <w:b/>
          <w:sz w:val="48"/>
          <w:szCs w:val="48"/>
          <w:lang w:val="uk-UA"/>
        </w:rPr>
        <w:t>СЬКО</w:t>
      </w:r>
      <w:r w:rsidR="003B3F49">
        <w:rPr>
          <w:rFonts w:ascii="Times New Roman" w:hAnsi="Times New Roman" w:cs="Times New Roman"/>
          <w:b/>
          <w:sz w:val="48"/>
          <w:szCs w:val="48"/>
          <w:lang w:val="uk-UA"/>
        </w:rPr>
        <w:t>Ї ГІМНАЗІЇ «ОСВІТОРІЯ»</w:t>
      </w:r>
    </w:p>
    <w:p w:rsidR="002E5801" w:rsidRDefault="009D02FE" w:rsidP="009D02FE">
      <w:pPr>
        <w:rPr>
          <w:rFonts w:ascii="Times New Roman" w:hAnsi="Times New Roman" w:cs="Times New Roman"/>
          <w:b/>
          <w:sz w:val="48"/>
          <w:szCs w:val="48"/>
          <w:lang w:val="uk-UA"/>
        </w:rPr>
      </w:pPr>
      <w:r>
        <w:rPr>
          <w:rFonts w:ascii="Times New Roman" w:hAnsi="Times New Roman" w:cs="Times New Roman"/>
          <w:b/>
          <w:sz w:val="48"/>
          <w:szCs w:val="48"/>
          <w:lang w:val="uk-UA"/>
        </w:rPr>
        <w:t xml:space="preserve">   КОВАЛЕНКО ЛЮДМИЛИ ВАСИЛІВНИ</w:t>
      </w:r>
    </w:p>
    <w:p w:rsidR="002E5801" w:rsidRDefault="002E5801" w:rsidP="002E5801">
      <w:pPr>
        <w:jc w:val="center"/>
        <w:rPr>
          <w:rFonts w:ascii="Times New Roman" w:hAnsi="Times New Roman" w:cs="Times New Roman"/>
          <w:b/>
          <w:sz w:val="48"/>
          <w:szCs w:val="48"/>
          <w:lang w:val="uk-UA"/>
        </w:rPr>
      </w:pPr>
      <w:r w:rsidRPr="002E5801">
        <w:rPr>
          <w:rFonts w:ascii="Times New Roman" w:hAnsi="Times New Roman" w:cs="Times New Roman"/>
          <w:b/>
          <w:sz w:val="48"/>
          <w:szCs w:val="48"/>
          <w:lang w:val="uk-UA"/>
        </w:rPr>
        <w:t xml:space="preserve"> ПЕРЕД ПЕДАГОГІЧНИМ КОЛЕКТИВОМ</w:t>
      </w:r>
    </w:p>
    <w:p w:rsidR="002E5801" w:rsidRDefault="002E5801" w:rsidP="002E5801">
      <w:pPr>
        <w:jc w:val="center"/>
        <w:rPr>
          <w:rFonts w:ascii="Times New Roman" w:hAnsi="Times New Roman" w:cs="Times New Roman"/>
          <w:b/>
          <w:sz w:val="48"/>
          <w:szCs w:val="48"/>
          <w:lang w:val="uk-UA"/>
        </w:rPr>
      </w:pPr>
      <w:r w:rsidRPr="002E5801">
        <w:rPr>
          <w:rFonts w:ascii="Times New Roman" w:hAnsi="Times New Roman" w:cs="Times New Roman"/>
          <w:b/>
          <w:sz w:val="48"/>
          <w:szCs w:val="48"/>
          <w:lang w:val="uk-UA"/>
        </w:rPr>
        <w:t xml:space="preserve"> ТА ГРОМАДСЬКІСТЮ</w:t>
      </w:r>
    </w:p>
    <w:p w:rsidR="002E5801" w:rsidRDefault="003B3F49" w:rsidP="002E5801">
      <w:pPr>
        <w:jc w:val="center"/>
        <w:rPr>
          <w:rFonts w:ascii="Times New Roman" w:hAnsi="Times New Roman" w:cs="Times New Roman"/>
          <w:b/>
          <w:sz w:val="32"/>
          <w:szCs w:val="32"/>
          <w:lang w:val="uk-UA"/>
        </w:rPr>
      </w:pPr>
      <w:r>
        <w:rPr>
          <w:rFonts w:ascii="Times New Roman" w:hAnsi="Times New Roman" w:cs="Times New Roman"/>
          <w:b/>
          <w:sz w:val="48"/>
          <w:szCs w:val="48"/>
          <w:lang w:val="uk-UA"/>
        </w:rPr>
        <w:t>З</w:t>
      </w:r>
      <w:bookmarkStart w:id="0" w:name="_GoBack"/>
      <w:bookmarkEnd w:id="0"/>
      <w:r>
        <w:rPr>
          <w:rFonts w:ascii="Times New Roman" w:hAnsi="Times New Roman" w:cs="Times New Roman"/>
          <w:b/>
          <w:sz w:val="48"/>
          <w:szCs w:val="48"/>
          <w:lang w:val="uk-UA"/>
        </w:rPr>
        <w:t>А 202</w:t>
      </w:r>
      <w:r w:rsidR="0025350D">
        <w:rPr>
          <w:rFonts w:ascii="Times New Roman" w:hAnsi="Times New Roman" w:cs="Times New Roman"/>
          <w:b/>
          <w:sz w:val="48"/>
          <w:szCs w:val="48"/>
          <w:lang w:val="uk-UA"/>
        </w:rPr>
        <w:t>4</w:t>
      </w:r>
      <w:r>
        <w:rPr>
          <w:rFonts w:ascii="Times New Roman" w:hAnsi="Times New Roman" w:cs="Times New Roman"/>
          <w:b/>
          <w:sz w:val="48"/>
          <w:szCs w:val="48"/>
          <w:lang w:val="uk-UA"/>
        </w:rPr>
        <w:t>/202</w:t>
      </w:r>
      <w:r w:rsidR="0025350D">
        <w:rPr>
          <w:rFonts w:ascii="Times New Roman" w:hAnsi="Times New Roman" w:cs="Times New Roman"/>
          <w:b/>
          <w:sz w:val="48"/>
          <w:szCs w:val="48"/>
          <w:lang w:val="uk-UA"/>
        </w:rPr>
        <w:t>5</w:t>
      </w:r>
      <w:r w:rsidR="002E5801">
        <w:rPr>
          <w:rFonts w:ascii="Times New Roman" w:hAnsi="Times New Roman" w:cs="Times New Roman"/>
          <w:b/>
          <w:sz w:val="48"/>
          <w:szCs w:val="48"/>
          <w:lang w:val="uk-UA"/>
        </w:rPr>
        <w:t xml:space="preserve"> НАВЧАЛЬНИЙ РІК</w:t>
      </w:r>
      <w:r w:rsidR="002E5801">
        <w:rPr>
          <w:rFonts w:ascii="Times New Roman" w:hAnsi="Times New Roman" w:cs="Times New Roman"/>
          <w:b/>
          <w:sz w:val="32"/>
          <w:szCs w:val="32"/>
          <w:lang w:val="uk-UA"/>
        </w:rPr>
        <w:br w:type="page"/>
      </w:r>
    </w:p>
    <w:p w:rsidR="00E934FF" w:rsidRPr="001F46EC" w:rsidRDefault="00A11AF9" w:rsidP="00A11AF9">
      <w:pPr>
        <w:spacing w:after="0" w:line="288" w:lineRule="auto"/>
        <w:ind w:firstLine="708"/>
        <w:rPr>
          <w:rFonts w:ascii="Times New Roman" w:hAnsi="Times New Roman" w:cs="Times New Roman"/>
          <w:b/>
          <w:sz w:val="24"/>
          <w:szCs w:val="24"/>
          <w:lang w:val="uk-UA"/>
        </w:rPr>
      </w:pPr>
      <w:r w:rsidRPr="001F46EC">
        <w:rPr>
          <w:rFonts w:ascii="Times New Roman" w:hAnsi="Times New Roman" w:cs="Times New Roman"/>
          <w:b/>
          <w:sz w:val="24"/>
          <w:szCs w:val="24"/>
          <w:lang w:val="uk-UA"/>
        </w:rPr>
        <w:lastRenderedPageBreak/>
        <w:t xml:space="preserve">                                                </w:t>
      </w:r>
      <w:r w:rsidR="00E934FF" w:rsidRPr="001F46EC">
        <w:rPr>
          <w:rFonts w:ascii="Times New Roman" w:hAnsi="Times New Roman" w:cs="Times New Roman"/>
          <w:b/>
          <w:sz w:val="24"/>
          <w:szCs w:val="24"/>
          <w:lang w:val="uk-UA"/>
        </w:rPr>
        <w:t>Вступ</w:t>
      </w:r>
    </w:p>
    <w:p w:rsidR="0025350D" w:rsidRDefault="0025350D" w:rsidP="0025350D">
      <w:pPr>
        <w:pStyle w:val="x-scope"/>
        <w:jc w:val="both"/>
      </w:pPr>
      <w:r>
        <w:rPr>
          <w:rStyle w:val="qowt-font1-timesnewroman"/>
          <w:shd w:val="clear" w:color="auto" w:fill="FFFFFF"/>
        </w:rPr>
        <w:t>Закінчився навчальний рік, і тому ми зібралися сьогодні, щоб підвести підсумки роботи колективу закладу, оцінити діяльність директора на посаді протягом 2024/2025 навчального року.</w:t>
      </w:r>
      <w:r>
        <w:t xml:space="preserve"> </w:t>
      </w:r>
    </w:p>
    <w:p w:rsidR="0025350D" w:rsidRDefault="0025350D" w:rsidP="0025350D">
      <w:pPr>
        <w:pStyle w:val="x-scope"/>
        <w:shd w:val="clear" w:color="auto" w:fill="FFFFFF"/>
        <w:ind w:firstLine="708"/>
        <w:jc w:val="both"/>
      </w:pPr>
      <w:r>
        <w:rPr>
          <w:rStyle w:val="qowt-font1-timesnewroman"/>
          <w:color w:val="000000"/>
          <w:shd w:val="clear" w:color="auto" w:fill="FFFFFF"/>
        </w:rPr>
        <w:t xml:space="preserve">Наша країна переживає зараз дуже складні часи. В умовах введення в Україні воєнного стану, освітяни - на своєму вчительському трудовому фронті. Працюють сумлінно, </w:t>
      </w:r>
      <w:proofErr w:type="spellStart"/>
      <w:r>
        <w:rPr>
          <w:rStyle w:val="qowt-font1-timesnewroman"/>
          <w:color w:val="000000"/>
          <w:shd w:val="clear" w:color="auto" w:fill="FFFFFF"/>
        </w:rPr>
        <w:t>відповідально</w:t>
      </w:r>
      <w:proofErr w:type="spellEnd"/>
      <w:r>
        <w:rPr>
          <w:rStyle w:val="qowt-font1-timesnewroman"/>
          <w:color w:val="000000"/>
          <w:shd w:val="clear" w:color="auto" w:fill="FFFFFF"/>
        </w:rPr>
        <w:t xml:space="preserve"> ставляться до виконання посадових обов’язків і вже цим наближають перемогу.</w:t>
      </w:r>
    </w:p>
    <w:p w:rsidR="00E934FF" w:rsidRPr="001F46EC" w:rsidRDefault="009D08FE" w:rsidP="00A11AF9">
      <w:pPr>
        <w:spacing w:after="0" w:line="288" w:lineRule="auto"/>
        <w:ind w:firstLine="708"/>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На виконання п. 3 наказу Міністерства освіти і науки України від</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 xml:space="preserve">28.01.2005 </w:t>
      </w:r>
      <w:r w:rsidR="00E934FF" w:rsidRPr="001F46EC">
        <w:rPr>
          <w:rFonts w:ascii="Times New Roman" w:hAnsi="Times New Roman" w:cs="Times New Roman"/>
          <w:sz w:val="24"/>
          <w:szCs w:val="24"/>
          <w:lang w:val="uk-UA"/>
        </w:rPr>
        <w:t>№</w:t>
      </w:r>
      <w:r w:rsidRPr="001F46EC">
        <w:rPr>
          <w:rFonts w:ascii="Times New Roman" w:hAnsi="Times New Roman" w:cs="Times New Roman"/>
          <w:sz w:val="24"/>
          <w:szCs w:val="24"/>
          <w:lang w:val="uk-UA"/>
        </w:rPr>
        <w:t xml:space="preserve"> 55 «Про запровадження звітування керівників </w:t>
      </w:r>
      <w:r w:rsidR="00E934FF" w:rsidRPr="001F46EC">
        <w:rPr>
          <w:rFonts w:ascii="Times New Roman" w:hAnsi="Times New Roman" w:cs="Times New Roman"/>
          <w:sz w:val="24"/>
          <w:szCs w:val="24"/>
          <w:lang w:val="uk-UA"/>
        </w:rPr>
        <w:t>д</w:t>
      </w:r>
      <w:r w:rsidRPr="001F46EC">
        <w:rPr>
          <w:rFonts w:ascii="Times New Roman" w:hAnsi="Times New Roman" w:cs="Times New Roman"/>
          <w:sz w:val="24"/>
          <w:szCs w:val="24"/>
          <w:lang w:val="uk-UA"/>
        </w:rPr>
        <w:t>ошкільних,</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загальноосвітніх та професійно-технічних навчальних закладів», керуючись</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Примірним положенням про порядок звітування керівників дошкільних,</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загальноосвітніх та професійно-технічних навчальних закладів про свою</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діяльність перед педагогічним колективом та громадськістю, затвердженим</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 xml:space="preserve">наказом Міністерства освіти і </w:t>
      </w:r>
      <w:r w:rsidR="00E934FF" w:rsidRPr="001F46EC">
        <w:rPr>
          <w:rFonts w:ascii="Times New Roman" w:hAnsi="Times New Roman" w:cs="Times New Roman"/>
          <w:sz w:val="24"/>
          <w:szCs w:val="24"/>
          <w:lang w:val="uk-UA"/>
        </w:rPr>
        <w:t>науки України від 23.03.2005 №</w:t>
      </w:r>
      <w:r w:rsidRPr="001F46EC">
        <w:rPr>
          <w:rFonts w:ascii="Times New Roman" w:hAnsi="Times New Roman" w:cs="Times New Roman"/>
          <w:sz w:val="24"/>
          <w:szCs w:val="24"/>
          <w:lang w:val="uk-UA"/>
        </w:rPr>
        <w:t>178, у</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відповідності до функціональних обов’язків та з метою подальшого</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утвердження відкритої, демократичної, державно-громадської системи</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управління освітою, запровадження колегіальної етики управлінської</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діяльності у школі, що базується на принципах взаємоповаги та позитивної</w:t>
      </w:r>
      <w:r w:rsidR="00E934FF" w:rsidRPr="001F46EC">
        <w:rPr>
          <w:rFonts w:ascii="Times New Roman" w:hAnsi="Times New Roman" w:cs="Times New Roman"/>
          <w:sz w:val="24"/>
          <w:szCs w:val="24"/>
          <w:lang w:val="uk-UA"/>
        </w:rPr>
        <w:t xml:space="preserve"> </w:t>
      </w:r>
      <w:r w:rsidR="00F66088" w:rsidRPr="001F46EC">
        <w:rPr>
          <w:rFonts w:ascii="Times New Roman" w:hAnsi="Times New Roman" w:cs="Times New Roman"/>
          <w:sz w:val="24"/>
          <w:szCs w:val="24"/>
          <w:lang w:val="uk-UA"/>
        </w:rPr>
        <w:t xml:space="preserve">мотивації, представляю </w:t>
      </w:r>
      <w:r w:rsidR="00341B68" w:rsidRPr="001F46EC">
        <w:rPr>
          <w:rFonts w:ascii="Times New Roman" w:hAnsi="Times New Roman" w:cs="Times New Roman"/>
          <w:sz w:val="24"/>
          <w:szCs w:val="24"/>
          <w:lang w:val="uk-UA"/>
        </w:rPr>
        <w:t xml:space="preserve"> звіт про</w:t>
      </w:r>
      <w:r w:rsidRPr="001F46EC">
        <w:rPr>
          <w:rFonts w:ascii="Times New Roman" w:hAnsi="Times New Roman" w:cs="Times New Roman"/>
          <w:sz w:val="24"/>
          <w:szCs w:val="24"/>
          <w:lang w:val="uk-UA"/>
        </w:rPr>
        <w:t xml:space="preserve"> діяльність</w:t>
      </w:r>
      <w:r w:rsidR="00341B68" w:rsidRPr="001F46EC">
        <w:rPr>
          <w:rFonts w:ascii="Times New Roman" w:hAnsi="Times New Roman" w:cs="Times New Roman"/>
          <w:sz w:val="24"/>
          <w:szCs w:val="24"/>
          <w:lang w:val="uk-UA"/>
        </w:rPr>
        <w:t xml:space="preserve"> на посаді директора</w:t>
      </w:r>
      <w:r w:rsidRPr="001F46EC">
        <w:rPr>
          <w:rFonts w:ascii="Times New Roman" w:hAnsi="Times New Roman" w:cs="Times New Roman"/>
          <w:sz w:val="24"/>
          <w:szCs w:val="24"/>
          <w:lang w:val="uk-UA"/>
        </w:rPr>
        <w:t xml:space="preserve"> </w:t>
      </w:r>
      <w:r w:rsidR="00E934FF" w:rsidRPr="001F46EC">
        <w:rPr>
          <w:rFonts w:ascii="Times New Roman" w:hAnsi="Times New Roman" w:cs="Times New Roman"/>
          <w:sz w:val="24"/>
          <w:szCs w:val="24"/>
          <w:lang w:val="uk-UA"/>
        </w:rPr>
        <w:t xml:space="preserve"> та підсумки</w:t>
      </w:r>
      <w:r w:rsidR="003B3F49" w:rsidRPr="001F46EC">
        <w:rPr>
          <w:rFonts w:ascii="Times New Roman" w:hAnsi="Times New Roman" w:cs="Times New Roman"/>
          <w:sz w:val="24"/>
          <w:szCs w:val="24"/>
          <w:lang w:val="uk-UA"/>
        </w:rPr>
        <w:t xml:space="preserve">  роботи колективу протягом 202</w:t>
      </w:r>
      <w:r w:rsidR="0025350D">
        <w:rPr>
          <w:rFonts w:ascii="Times New Roman" w:hAnsi="Times New Roman" w:cs="Times New Roman"/>
          <w:sz w:val="24"/>
          <w:szCs w:val="24"/>
          <w:lang w:val="uk-UA"/>
        </w:rPr>
        <w:t>4</w:t>
      </w:r>
      <w:r w:rsidR="003B3F49" w:rsidRPr="001F46EC">
        <w:rPr>
          <w:rFonts w:ascii="Times New Roman" w:hAnsi="Times New Roman" w:cs="Times New Roman"/>
          <w:sz w:val="24"/>
          <w:szCs w:val="24"/>
          <w:lang w:val="uk-UA"/>
        </w:rPr>
        <w:t xml:space="preserve"> –202</w:t>
      </w:r>
      <w:r w:rsidR="0025350D">
        <w:rPr>
          <w:rFonts w:ascii="Times New Roman" w:hAnsi="Times New Roman" w:cs="Times New Roman"/>
          <w:sz w:val="24"/>
          <w:szCs w:val="24"/>
          <w:lang w:val="uk-UA"/>
        </w:rPr>
        <w:t>5</w:t>
      </w:r>
      <w:r w:rsidR="00341B68" w:rsidRPr="001F46EC">
        <w:rPr>
          <w:rFonts w:ascii="Times New Roman" w:hAnsi="Times New Roman" w:cs="Times New Roman"/>
          <w:sz w:val="24"/>
          <w:szCs w:val="24"/>
          <w:lang w:val="uk-UA"/>
        </w:rPr>
        <w:t xml:space="preserve"> </w:t>
      </w:r>
      <w:r w:rsidR="00E934FF" w:rsidRPr="001F46EC">
        <w:rPr>
          <w:rFonts w:ascii="Times New Roman" w:hAnsi="Times New Roman" w:cs="Times New Roman"/>
          <w:sz w:val="24"/>
          <w:szCs w:val="24"/>
          <w:lang w:val="uk-UA"/>
        </w:rPr>
        <w:t>навчального року</w:t>
      </w:r>
      <w:r w:rsidRPr="001F46EC">
        <w:rPr>
          <w:rFonts w:ascii="Times New Roman" w:hAnsi="Times New Roman" w:cs="Times New Roman"/>
          <w:sz w:val="24"/>
          <w:szCs w:val="24"/>
          <w:lang w:val="uk-UA"/>
        </w:rPr>
        <w:t>.</w:t>
      </w:r>
      <w:r w:rsidR="00E934FF" w:rsidRPr="001F46EC">
        <w:rPr>
          <w:rFonts w:ascii="Times New Roman" w:hAnsi="Times New Roman" w:cs="Times New Roman"/>
          <w:sz w:val="24"/>
          <w:szCs w:val="24"/>
          <w:lang w:val="uk-UA"/>
        </w:rPr>
        <w:t xml:space="preserve"> </w:t>
      </w:r>
    </w:p>
    <w:p w:rsidR="00097E80" w:rsidRPr="00464854" w:rsidRDefault="00341B68" w:rsidP="00A11AF9">
      <w:pPr>
        <w:spacing w:after="0" w:line="288" w:lineRule="auto"/>
        <w:ind w:firstLine="708"/>
        <w:jc w:val="both"/>
        <w:rPr>
          <w:rFonts w:ascii="Times New Roman" w:hAnsi="Times New Roman" w:cs="Times New Roman"/>
          <w:sz w:val="24"/>
          <w:szCs w:val="24"/>
          <w:shd w:val="clear" w:color="auto" w:fill="FFFFFF"/>
        </w:rPr>
      </w:pPr>
      <w:r w:rsidRPr="001F46EC">
        <w:rPr>
          <w:rFonts w:ascii="Times New Roman" w:hAnsi="Times New Roman" w:cs="Times New Roman"/>
          <w:sz w:val="24"/>
          <w:szCs w:val="24"/>
          <w:lang w:val="uk-UA"/>
        </w:rPr>
        <w:t xml:space="preserve"> П</w:t>
      </w:r>
      <w:r w:rsidR="009D08FE" w:rsidRPr="001F46EC">
        <w:rPr>
          <w:rFonts w:ascii="Times New Roman" w:hAnsi="Times New Roman" w:cs="Times New Roman"/>
          <w:sz w:val="24"/>
          <w:szCs w:val="24"/>
          <w:lang w:val="uk-UA"/>
        </w:rPr>
        <w:t>ротягом звіт</w:t>
      </w:r>
      <w:r w:rsidRPr="001F46EC">
        <w:rPr>
          <w:rFonts w:ascii="Times New Roman" w:hAnsi="Times New Roman" w:cs="Times New Roman"/>
          <w:sz w:val="24"/>
          <w:szCs w:val="24"/>
          <w:lang w:val="uk-UA"/>
        </w:rPr>
        <w:t>ного періоду я як директор закладу освіти</w:t>
      </w:r>
      <w:r w:rsidR="00E934FF"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керувала</w:t>
      </w:r>
      <w:r w:rsidR="009D08FE" w:rsidRPr="001F46EC">
        <w:rPr>
          <w:rFonts w:ascii="Times New Roman" w:hAnsi="Times New Roman" w:cs="Times New Roman"/>
          <w:sz w:val="24"/>
          <w:szCs w:val="24"/>
          <w:lang w:val="uk-UA"/>
        </w:rPr>
        <w:t>ся посадовими обов’язками, основними нормативно-правовими</w:t>
      </w:r>
      <w:r w:rsidR="00E934FF" w:rsidRPr="001F46EC">
        <w:rPr>
          <w:rFonts w:ascii="Times New Roman" w:hAnsi="Times New Roman" w:cs="Times New Roman"/>
          <w:sz w:val="24"/>
          <w:szCs w:val="24"/>
          <w:lang w:val="uk-UA"/>
        </w:rPr>
        <w:t xml:space="preserve"> </w:t>
      </w:r>
      <w:r w:rsidR="009D08FE" w:rsidRPr="001F46EC">
        <w:rPr>
          <w:rFonts w:ascii="Times New Roman" w:hAnsi="Times New Roman" w:cs="Times New Roman"/>
          <w:sz w:val="24"/>
          <w:szCs w:val="24"/>
          <w:lang w:val="uk-UA"/>
        </w:rPr>
        <w:t xml:space="preserve">документами, </w:t>
      </w:r>
      <w:r w:rsidRPr="001F46EC">
        <w:rPr>
          <w:rFonts w:ascii="Times New Roman" w:hAnsi="Times New Roman" w:cs="Times New Roman"/>
          <w:sz w:val="24"/>
          <w:szCs w:val="24"/>
          <w:lang w:val="uk-UA"/>
        </w:rPr>
        <w:t>які регламентують роботу освіт</w:t>
      </w:r>
      <w:r w:rsidR="009D08FE" w:rsidRPr="001F46EC">
        <w:rPr>
          <w:rFonts w:ascii="Times New Roman" w:hAnsi="Times New Roman" w:cs="Times New Roman"/>
          <w:sz w:val="24"/>
          <w:szCs w:val="24"/>
          <w:lang w:val="uk-UA"/>
        </w:rPr>
        <w:t>н</w:t>
      </w:r>
      <w:r w:rsidRPr="001F46EC">
        <w:rPr>
          <w:rFonts w:ascii="Times New Roman" w:hAnsi="Times New Roman" w:cs="Times New Roman"/>
          <w:sz w:val="24"/>
          <w:szCs w:val="24"/>
          <w:lang w:val="uk-UA"/>
        </w:rPr>
        <w:t>ь</w:t>
      </w:r>
      <w:r w:rsidR="009D08FE" w:rsidRPr="001F46EC">
        <w:rPr>
          <w:rFonts w:ascii="Times New Roman" w:hAnsi="Times New Roman" w:cs="Times New Roman"/>
          <w:sz w:val="24"/>
          <w:szCs w:val="24"/>
          <w:lang w:val="uk-UA"/>
        </w:rPr>
        <w:t>ого закладу: Конституцією</w:t>
      </w:r>
      <w:r w:rsidR="00E934FF" w:rsidRPr="001F46EC">
        <w:rPr>
          <w:rFonts w:ascii="Times New Roman" w:hAnsi="Times New Roman" w:cs="Times New Roman"/>
          <w:sz w:val="24"/>
          <w:szCs w:val="24"/>
          <w:lang w:val="uk-UA"/>
        </w:rPr>
        <w:t xml:space="preserve"> </w:t>
      </w:r>
      <w:r w:rsidR="009D08FE" w:rsidRPr="001F46EC">
        <w:rPr>
          <w:rFonts w:ascii="Times New Roman" w:hAnsi="Times New Roman" w:cs="Times New Roman"/>
          <w:sz w:val="24"/>
          <w:szCs w:val="24"/>
          <w:lang w:val="uk-UA"/>
        </w:rPr>
        <w:t>України, Законами України «Про освіту», «Про загальну середню освіту»,</w:t>
      </w:r>
      <w:r w:rsidR="00E934FF" w:rsidRPr="001F46EC">
        <w:rPr>
          <w:rFonts w:ascii="Times New Roman" w:hAnsi="Times New Roman" w:cs="Times New Roman"/>
          <w:sz w:val="24"/>
          <w:szCs w:val="24"/>
          <w:lang w:val="uk-UA"/>
        </w:rPr>
        <w:t xml:space="preserve"> </w:t>
      </w:r>
      <w:r w:rsidR="009D08FE" w:rsidRPr="001F46EC">
        <w:rPr>
          <w:rFonts w:ascii="Times New Roman" w:hAnsi="Times New Roman" w:cs="Times New Roman"/>
          <w:sz w:val="24"/>
          <w:szCs w:val="24"/>
          <w:lang w:val="uk-UA"/>
        </w:rPr>
        <w:t xml:space="preserve">«Про основні засади </w:t>
      </w:r>
      <w:proofErr w:type="spellStart"/>
      <w:r w:rsidR="009D08FE" w:rsidRPr="001F46EC">
        <w:rPr>
          <w:rFonts w:ascii="Times New Roman" w:hAnsi="Times New Roman" w:cs="Times New Roman"/>
          <w:sz w:val="24"/>
          <w:szCs w:val="24"/>
          <w:lang w:val="uk-UA"/>
        </w:rPr>
        <w:t>мовної</w:t>
      </w:r>
      <w:proofErr w:type="spellEnd"/>
      <w:r w:rsidR="009D08FE" w:rsidRPr="001F46EC">
        <w:rPr>
          <w:rFonts w:ascii="Times New Roman" w:hAnsi="Times New Roman" w:cs="Times New Roman"/>
          <w:sz w:val="24"/>
          <w:szCs w:val="24"/>
          <w:lang w:val="uk-UA"/>
        </w:rPr>
        <w:t xml:space="preserve"> пол</w:t>
      </w:r>
      <w:r w:rsidR="003B3F49" w:rsidRPr="001F46EC">
        <w:rPr>
          <w:rFonts w:ascii="Times New Roman" w:hAnsi="Times New Roman" w:cs="Times New Roman"/>
          <w:sz w:val="24"/>
          <w:szCs w:val="24"/>
          <w:lang w:val="uk-UA"/>
        </w:rPr>
        <w:t>ітики в Україні», Статутом гімназії</w:t>
      </w:r>
      <w:r w:rsidR="009D08FE" w:rsidRPr="001F46EC">
        <w:rPr>
          <w:rFonts w:ascii="Times New Roman" w:hAnsi="Times New Roman" w:cs="Times New Roman"/>
          <w:sz w:val="24"/>
          <w:szCs w:val="24"/>
          <w:lang w:val="uk-UA"/>
        </w:rPr>
        <w:t xml:space="preserve"> та</w:t>
      </w:r>
      <w:r w:rsidR="00E934FF" w:rsidRPr="001F46EC">
        <w:rPr>
          <w:rFonts w:ascii="Times New Roman" w:hAnsi="Times New Roman" w:cs="Times New Roman"/>
          <w:sz w:val="24"/>
          <w:szCs w:val="24"/>
          <w:lang w:val="uk-UA"/>
        </w:rPr>
        <w:t xml:space="preserve"> </w:t>
      </w:r>
      <w:r w:rsidR="009D08FE" w:rsidRPr="001F46EC">
        <w:rPr>
          <w:rFonts w:ascii="Times New Roman" w:hAnsi="Times New Roman" w:cs="Times New Roman"/>
          <w:sz w:val="24"/>
          <w:szCs w:val="24"/>
          <w:lang w:val="uk-UA"/>
        </w:rPr>
        <w:t>чинними нормативно-правовими документами у галузі освіти.</w:t>
      </w:r>
      <w:r w:rsidR="001F46EC" w:rsidRPr="001F46EC">
        <w:rPr>
          <w:rFonts w:ascii="Arial" w:hAnsi="Arial" w:cs="Arial"/>
          <w:sz w:val="24"/>
          <w:szCs w:val="24"/>
          <w:shd w:val="clear" w:color="auto" w:fill="FFFFFF"/>
        </w:rPr>
        <w:t xml:space="preserve"> </w:t>
      </w:r>
      <w:proofErr w:type="spellStart"/>
      <w:proofErr w:type="gramStart"/>
      <w:r w:rsidR="001F46EC" w:rsidRPr="001F46EC">
        <w:rPr>
          <w:rFonts w:ascii="Times New Roman" w:hAnsi="Times New Roman" w:cs="Times New Roman"/>
          <w:sz w:val="24"/>
          <w:szCs w:val="24"/>
          <w:shd w:val="clear" w:color="auto" w:fill="FFFFFF"/>
        </w:rPr>
        <w:t>Управлінська</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діяльність</w:t>
      </w:r>
      <w:proofErr w:type="spellEnd"/>
      <w:proofErr w:type="gram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здійснювалась</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відповідно</w:t>
      </w:r>
      <w:proofErr w:type="spellEnd"/>
      <w:r w:rsidR="001F46EC" w:rsidRPr="001F46EC">
        <w:rPr>
          <w:rFonts w:ascii="Times New Roman" w:hAnsi="Times New Roman" w:cs="Times New Roman"/>
          <w:sz w:val="24"/>
          <w:szCs w:val="24"/>
          <w:shd w:val="clear" w:color="auto" w:fill="FFFFFF"/>
        </w:rPr>
        <w:t xml:space="preserve">  до  </w:t>
      </w:r>
      <w:proofErr w:type="spellStart"/>
      <w:r w:rsidR="001F46EC" w:rsidRPr="001F46EC">
        <w:rPr>
          <w:rFonts w:ascii="Times New Roman" w:hAnsi="Times New Roman" w:cs="Times New Roman"/>
          <w:sz w:val="24"/>
          <w:szCs w:val="24"/>
          <w:shd w:val="clear" w:color="auto" w:fill="FFFFFF"/>
        </w:rPr>
        <w:t>розробленої</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Стратегії</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розвитку</w:t>
      </w:r>
      <w:proofErr w:type="spellEnd"/>
      <w:r w:rsidR="001F46EC" w:rsidRPr="001F46EC">
        <w:rPr>
          <w:rFonts w:ascii="Times New Roman" w:hAnsi="Times New Roman" w:cs="Times New Roman"/>
          <w:sz w:val="24"/>
          <w:szCs w:val="24"/>
          <w:shd w:val="clear" w:color="auto" w:fill="FFFFFF"/>
        </w:rPr>
        <w:t xml:space="preserve"> закладу </w:t>
      </w:r>
      <w:proofErr w:type="spellStart"/>
      <w:r w:rsidR="001F46EC" w:rsidRPr="001F46EC">
        <w:rPr>
          <w:rFonts w:ascii="Times New Roman" w:hAnsi="Times New Roman" w:cs="Times New Roman"/>
          <w:sz w:val="24"/>
          <w:szCs w:val="24"/>
          <w:shd w:val="clear" w:color="auto" w:fill="FFFFFF"/>
        </w:rPr>
        <w:t>освіти</w:t>
      </w:r>
      <w:proofErr w:type="spellEnd"/>
      <w:r w:rsidR="001F46EC" w:rsidRPr="001F46EC">
        <w:rPr>
          <w:rFonts w:ascii="Times New Roman" w:hAnsi="Times New Roman" w:cs="Times New Roman"/>
          <w:sz w:val="24"/>
          <w:szCs w:val="24"/>
          <w:shd w:val="clear" w:color="auto" w:fill="FFFFFF"/>
        </w:rPr>
        <w:t xml:space="preserve">, в </w:t>
      </w:r>
      <w:proofErr w:type="spellStart"/>
      <w:r w:rsidR="001F46EC" w:rsidRPr="001F46EC">
        <w:rPr>
          <w:rFonts w:ascii="Times New Roman" w:hAnsi="Times New Roman" w:cs="Times New Roman"/>
          <w:sz w:val="24"/>
          <w:szCs w:val="24"/>
          <w:shd w:val="clear" w:color="auto" w:fill="FFFFFF"/>
        </w:rPr>
        <w:t>якій</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чітко</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окреслено</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місію</w:t>
      </w:r>
      <w:proofErr w:type="spellEnd"/>
      <w:r w:rsidR="001F46EC" w:rsidRPr="001F46EC">
        <w:rPr>
          <w:rFonts w:ascii="Times New Roman" w:hAnsi="Times New Roman" w:cs="Times New Roman"/>
          <w:sz w:val="24"/>
          <w:szCs w:val="24"/>
          <w:shd w:val="clear" w:color="auto" w:fill="FFFFFF"/>
        </w:rPr>
        <w:t xml:space="preserve"> закладу–</w:t>
      </w:r>
      <w:proofErr w:type="spellStart"/>
      <w:r w:rsidR="001F46EC" w:rsidRPr="001F46EC">
        <w:rPr>
          <w:rFonts w:ascii="Times New Roman" w:hAnsi="Times New Roman" w:cs="Times New Roman"/>
          <w:sz w:val="24"/>
          <w:szCs w:val="24"/>
          <w:shd w:val="clear" w:color="auto" w:fill="FFFFFF"/>
        </w:rPr>
        <w:t>це</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безперервний</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процес</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підвищення</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ефективності</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освітнього</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процесу</w:t>
      </w:r>
      <w:proofErr w:type="spellEnd"/>
      <w:r w:rsidR="001F46EC" w:rsidRPr="001F46EC">
        <w:rPr>
          <w:rFonts w:ascii="Times New Roman" w:hAnsi="Times New Roman" w:cs="Times New Roman"/>
          <w:sz w:val="24"/>
          <w:szCs w:val="24"/>
          <w:shd w:val="clear" w:color="auto" w:fill="FFFFFF"/>
        </w:rPr>
        <w:t xml:space="preserve">  з </w:t>
      </w:r>
      <w:proofErr w:type="spellStart"/>
      <w:r w:rsidR="001F46EC" w:rsidRPr="001F46EC">
        <w:rPr>
          <w:rFonts w:ascii="Times New Roman" w:hAnsi="Times New Roman" w:cs="Times New Roman"/>
          <w:sz w:val="24"/>
          <w:szCs w:val="24"/>
          <w:shd w:val="clear" w:color="auto" w:fill="FFFFFF"/>
        </w:rPr>
        <w:t>одночасним</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урахуванням</w:t>
      </w:r>
      <w:proofErr w:type="spellEnd"/>
      <w:r w:rsidR="001F46EC" w:rsidRPr="001F46EC">
        <w:rPr>
          <w:rFonts w:ascii="Times New Roman" w:hAnsi="Times New Roman" w:cs="Times New Roman"/>
          <w:sz w:val="24"/>
          <w:szCs w:val="24"/>
          <w:shd w:val="clear" w:color="auto" w:fill="FFFFFF"/>
        </w:rPr>
        <w:t xml:space="preserve">  потреб  </w:t>
      </w:r>
      <w:proofErr w:type="spellStart"/>
      <w:r w:rsidR="001F46EC" w:rsidRPr="001F46EC">
        <w:rPr>
          <w:rFonts w:ascii="Times New Roman" w:hAnsi="Times New Roman" w:cs="Times New Roman"/>
          <w:sz w:val="24"/>
          <w:szCs w:val="24"/>
          <w:shd w:val="clear" w:color="auto" w:fill="FFFFFF"/>
        </w:rPr>
        <w:t>суспільства</w:t>
      </w:r>
      <w:proofErr w:type="spellEnd"/>
      <w:r w:rsidR="001F46EC" w:rsidRPr="001F46EC">
        <w:rPr>
          <w:rFonts w:ascii="Times New Roman" w:hAnsi="Times New Roman" w:cs="Times New Roman"/>
          <w:sz w:val="24"/>
          <w:szCs w:val="24"/>
          <w:shd w:val="clear" w:color="auto" w:fill="FFFFFF"/>
        </w:rPr>
        <w:t xml:space="preserve">,  потреб  </w:t>
      </w:r>
      <w:proofErr w:type="spellStart"/>
      <w:r w:rsidR="001F46EC" w:rsidRPr="001F46EC">
        <w:rPr>
          <w:rFonts w:ascii="Times New Roman" w:hAnsi="Times New Roman" w:cs="Times New Roman"/>
          <w:sz w:val="24"/>
          <w:szCs w:val="24"/>
          <w:shd w:val="clear" w:color="auto" w:fill="FFFFFF"/>
        </w:rPr>
        <w:t>особистості</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здобувача</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освіти</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Цьому</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сприяє</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застосування</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новітніх</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досягнень</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педагогів</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використання</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інноваційних</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технологій</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навчання</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комп’ютеризація</w:t>
      </w:r>
      <w:proofErr w:type="spellEnd"/>
      <w:r w:rsidR="001F46EC" w:rsidRPr="001F46EC">
        <w:rPr>
          <w:rFonts w:ascii="Times New Roman" w:hAnsi="Times New Roman" w:cs="Times New Roman"/>
          <w:sz w:val="24"/>
          <w:szCs w:val="24"/>
          <w:shd w:val="clear" w:color="auto" w:fill="FFFFFF"/>
        </w:rPr>
        <w:t xml:space="preserve"> </w:t>
      </w:r>
      <w:proofErr w:type="spellStart"/>
      <w:r w:rsidR="001F46EC" w:rsidRPr="001F46EC">
        <w:rPr>
          <w:rFonts w:ascii="Times New Roman" w:hAnsi="Times New Roman" w:cs="Times New Roman"/>
          <w:sz w:val="24"/>
          <w:szCs w:val="24"/>
          <w:shd w:val="clear" w:color="auto" w:fill="FFFFFF"/>
        </w:rPr>
        <w:t>освітнього</w:t>
      </w:r>
      <w:proofErr w:type="spellEnd"/>
      <w:r w:rsidR="001F46EC" w:rsidRPr="001F46EC">
        <w:rPr>
          <w:rFonts w:ascii="Times New Roman" w:hAnsi="Times New Roman" w:cs="Times New Roman"/>
          <w:sz w:val="24"/>
          <w:szCs w:val="24"/>
          <w:shd w:val="clear" w:color="auto" w:fill="FFFFFF"/>
        </w:rPr>
        <w:t xml:space="preserve"> </w:t>
      </w:r>
      <w:proofErr w:type="spellStart"/>
      <w:proofErr w:type="gramStart"/>
      <w:r w:rsidR="001F46EC" w:rsidRPr="001F46EC">
        <w:rPr>
          <w:rFonts w:ascii="Times New Roman" w:hAnsi="Times New Roman" w:cs="Times New Roman"/>
          <w:sz w:val="24"/>
          <w:szCs w:val="24"/>
          <w:shd w:val="clear" w:color="auto" w:fill="FFFFFF"/>
        </w:rPr>
        <w:t>процесу</w:t>
      </w:r>
      <w:r w:rsidR="001F46EC" w:rsidRPr="00464854">
        <w:rPr>
          <w:rFonts w:ascii="Times New Roman" w:hAnsi="Times New Roman" w:cs="Times New Roman"/>
          <w:sz w:val="24"/>
          <w:szCs w:val="24"/>
          <w:shd w:val="clear" w:color="auto" w:fill="FFFFFF"/>
        </w:rPr>
        <w:t>.</w:t>
      </w:r>
      <w:r w:rsidR="00464854" w:rsidRPr="00464854">
        <w:rPr>
          <w:rStyle w:val="qowt-font1-timesnewroman"/>
          <w:rFonts w:ascii="Times New Roman" w:hAnsi="Times New Roman" w:cs="Times New Roman"/>
          <w:color w:val="000000"/>
          <w:sz w:val="24"/>
          <w:szCs w:val="24"/>
        </w:rPr>
        <w:t>Ми</w:t>
      </w:r>
      <w:proofErr w:type="spellEnd"/>
      <w:proofErr w:type="gram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консолідували</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зусилля</w:t>
      </w:r>
      <w:proofErr w:type="spellEnd"/>
      <w:r w:rsidR="00464854" w:rsidRPr="00464854">
        <w:rPr>
          <w:rStyle w:val="qowt-font1-timesnewroman"/>
          <w:rFonts w:ascii="Times New Roman" w:hAnsi="Times New Roman" w:cs="Times New Roman"/>
          <w:color w:val="000000"/>
          <w:sz w:val="24"/>
          <w:szCs w:val="24"/>
        </w:rPr>
        <w:t xml:space="preserve"> для </w:t>
      </w:r>
      <w:proofErr w:type="spellStart"/>
      <w:r w:rsidR="00464854" w:rsidRPr="00464854">
        <w:rPr>
          <w:rStyle w:val="qowt-font1-timesnewroman"/>
          <w:rFonts w:ascii="Times New Roman" w:hAnsi="Times New Roman" w:cs="Times New Roman"/>
          <w:color w:val="000000"/>
          <w:sz w:val="24"/>
          <w:szCs w:val="24"/>
        </w:rPr>
        <w:t>прийняття</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виважених</w:t>
      </w:r>
      <w:proofErr w:type="spellEnd"/>
      <w:r w:rsidR="00464854" w:rsidRPr="00464854">
        <w:rPr>
          <w:rStyle w:val="qowt-font1-timesnewroman"/>
          <w:rFonts w:ascii="Times New Roman" w:hAnsi="Times New Roman" w:cs="Times New Roman"/>
          <w:color w:val="000000"/>
          <w:sz w:val="24"/>
          <w:szCs w:val="24"/>
        </w:rPr>
        <w:t xml:space="preserve"> та </w:t>
      </w:r>
      <w:proofErr w:type="spellStart"/>
      <w:r w:rsidR="00464854" w:rsidRPr="00464854">
        <w:rPr>
          <w:rStyle w:val="qowt-font1-timesnewroman"/>
          <w:rFonts w:ascii="Times New Roman" w:hAnsi="Times New Roman" w:cs="Times New Roman"/>
          <w:color w:val="000000"/>
          <w:sz w:val="24"/>
          <w:szCs w:val="24"/>
        </w:rPr>
        <w:t>ефективних</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рішень</w:t>
      </w:r>
      <w:proofErr w:type="spellEnd"/>
      <w:r w:rsidR="00464854" w:rsidRPr="00464854">
        <w:rPr>
          <w:rStyle w:val="qowt-font1-timesnewroman"/>
          <w:rFonts w:ascii="Times New Roman" w:hAnsi="Times New Roman" w:cs="Times New Roman"/>
          <w:color w:val="000000"/>
          <w:sz w:val="24"/>
          <w:szCs w:val="24"/>
        </w:rPr>
        <w:t xml:space="preserve"> та </w:t>
      </w:r>
      <w:proofErr w:type="spellStart"/>
      <w:r w:rsidR="00464854" w:rsidRPr="00464854">
        <w:rPr>
          <w:rStyle w:val="qowt-font1-timesnewroman"/>
          <w:rFonts w:ascii="Times New Roman" w:hAnsi="Times New Roman" w:cs="Times New Roman"/>
          <w:color w:val="000000"/>
          <w:sz w:val="24"/>
          <w:szCs w:val="24"/>
        </w:rPr>
        <w:t>вжили</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заходів</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щодо</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подолання</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освітніх</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втрат</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підвищення</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якості</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освітнього</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процесу</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результатів</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навчання</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аналізували</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професійні</w:t>
      </w:r>
      <w:proofErr w:type="spellEnd"/>
      <w:r w:rsidR="00464854" w:rsidRPr="00464854">
        <w:rPr>
          <w:rStyle w:val="qowt-font1-timesnewroman"/>
          <w:rFonts w:ascii="Times New Roman" w:hAnsi="Times New Roman" w:cs="Times New Roman"/>
          <w:color w:val="000000"/>
          <w:sz w:val="24"/>
          <w:szCs w:val="24"/>
        </w:rPr>
        <w:t xml:space="preserve"> та </w:t>
      </w:r>
      <w:proofErr w:type="spellStart"/>
      <w:r w:rsidR="00464854" w:rsidRPr="00464854">
        <w:rPr>
          <w:rStyle w:val="qowt-font1-timesnewroman"/>
          <w:rFonts w:ascii="Times New Roman" w:hAnsi="Times New Roman" w:cs="Times New Roman"/>
          <w:color w:val="000000"/>
          <w:sz w:val="24"/>
          <w:szCs w:val="24"/>
        </w:rPr>
        <w:t>організаційні</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виклики</w:t>
      </w:r>
      <w:proofErr w:type="spellEnd"/>
      <w:r w:rsidR="00464854" w:rsidRPr="00464854">
        <w:rPr>
          <w:rStyle w:val="qowt-font1-timesnewroman"/>
          <w:rFonts w:ascii="Times New Roman" w:hAnsi="Times New Roman" w:cs="Times New Roman"/>
          <w:color w:val="000000"/>
          <w:sz w:val="24"/>
          <w:szCs w:val="24"/>
        </w:rPr>
        <w:t xml:space="preserve">, потреби в </w:t>
      </w:r>
      <w:proofErr w:type="spellStart"/>
      <w:r w:rsidR="00464854" w:rsidRPr="00464854">
        <w:rPr>
          <w:rStyle w:val="qowt-font1-timesnewroman"/>
          <w:rFonts w:ascii="Times New Roman" w:hAnsi="Times New Roman" w:cs="Times New Roman"/>
          <w:color w:val="000000"/>
          <w:sz w:val="24"/>
          <w:szCs w:val="24"/>
        </w:rPr>
        <w:t>частині</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матеріально-технічного</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забезпечення</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освітнього</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процесу</w:t>
      </w:r>
      <w:proofErr w:type="spellEnd"/>
      <w:r w:rsidR="00464854" w:rsidRPr="00464854">
        <w:rPr>
          <w:rStyle w:val="qowt-font1-timesnewroman"/>
          <w:rFonts w:ascii="Times New Roman" w:hAnsi="Times New Roman" w:cs="Times New Roman"/>
          <w:color w:val="000000"/>
          <w:sz w:val="24"/>
          <w:szCs w:val="24"/>
        </w:rPr>
        <w:t xml:space="preserve"> з метою оперативного </w:t>
      </w:r>
      <w:proofErr w:type="spellStart"/>
      <w:r w:rsidR="00464854" w:rsidRPr="00464854">
        <w:rPr>
          <w:rStyle w:val="qowt-font1-timesnewroman"/>
          <w:rFonts w:ascii="Times New Roman" w:hAnsi="Times New Roman" w:cs="Times New Roman"/>
          <w:color w:val="000000"/>
          <w:sz w:val="24"/>
          <w:szCs w:val="24"/>
        </w:rPr>
        <w:t>реагування</w:t>
      </w:r>
      <w:proofErr w:type="spellEnd"/>
      <w:r w:rsidR="00464854" w:rsidRPr="00464854">
        <w:rPr>
          <w:rStyle w:val="qowt-font1-timesnewroman"/>
          <w:rFonts w:ascii="Times New Roman" w:hAnsi="Times New Roman" w:cs="Times New Roman"/>
          <w:color w:val="000000"/>
          <w:sz w:val="24"/>
          <w:szCs w:val="24"/>
        </w:rPr>
        <w:t xml:space="preserve">. У </w:t>
      </w:r>
      <w:proofErr w:type="spellStart"/>
      <w:r w:rsidR="00464854" w:rsidRPr="00464854">
        <w:rPr>
          <w:rStyle w:val="qowt-font1-timesnewroman"/>
          <w:rFonts w:ascii="Times New Roman" w:hAnsi="Times New Roman" w:cs="Times New Roman"/>
          <w:color w:val="000000"/>
          <w:sz w:val="24"/>
          <w:szCs w:val="24"/>
        </w:rPr>
        <w:t>цьому</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році</w:t>
      </w:r>
      <w:proofErr w:type="spellEnd"/>
      <w:r w:rsidR="00464854" w:rsidRPr="00464854">
        <w:rPr>
          <w:rStyle w:val="qowt-font1-timesnewroman"/>
          <w:rFonts w:ascii="Times New Roman" w:hAnsi="Times New Roman" w:cs="Times New Roman"/>
          <w:color w:val="000000"/>
          <w:sz w:val="24"/>
          <w:szCs w:val="24"/>
        </w:rPr>
        <w:t xml:space="preserve"> проведено </w:t>
      </w:r>
      <w:proofErr w:type="spellStart"/>
      <w:r w:rsidR="00464854" w:rsidRPr="00464854">
        <w:rPr>
          <w:rStyle w:val="qowt-font1-timesnewroman"/>
          <w:rFonts w:ascii="Times New Roman" w:hAnsi="Times New Roman" w:cs="Times New Roman"/>
          <w:color w:val="000000"/>
          <w:sz w:val="24"/>
          <w:szCs w:val="24"/>
        </w:rPr>
        <w:t>самооцінювання</w:t>
      </w:r>
      <w:proofErr w:type="spellEnd"/>
      <w:r w:rsidR="00464854" w:rsidRPr="00464854">
        <w:rPr>
          <w:rStyle w:val="qowt-font1-timesnewroman"/>
          <w:rFonts w:ascii="Times New Roman" w:hAnsi="Times New Roman" w:cs="Times New Roman"/>
          <w:color w:val="000000"/>
          <w:sz w:val="24"/>
          <w:szCs w:val="24"/>
        </w:rPr>
        <w:t xml:space="preserve"> за 4 </w:t>
      </w:r>
      <w:proofErr w:type="spellStart"/>
      <w:r w:rsidR="00464854" w:rsidRPr="00464854">
        <w:rPr>
          <w:rStyle w:val="qowt-font1-timesnewroman"/>
          <w:rFonts w:ascii="Times New Roman" w:hAnsi="Times New Roman" w:cs="Times New Roman"/>
          <w:color w:val="000000"/>
          <w:sz w:val="24"/>
          <w:szCs w:val="24"/>
        </w:rPr>
        <w:t>напрямами</w:t>
      </w:r>
      <w:proofErr w:type="spellEnd"/>
      <w:r w:rsidR="00464854" w:rsidRPr="00464854">
        <w:rPr>
          <w:rStyle w:val="qowt-font1-timesnewroman"/>
          <w:rFonts w:ascii="Times New Roman" w:hAnsi="Times New Roman" w:cs="Times New Roman"/>
          <w:color w:val="000000"/>
          <w:sz w:val="24"/>
          <w:szCs w:val="24"/>
        </w:rPr>
        <w:t>: «</w:t>
      </w:r>
      <w:proofErr w:type="spellStart"/>
      <w:r w:rsidR="00464854" w:rsidRPr="00464854">
        <w:rPr>
          <w:rStyle w:val="qowt-font1-timesnewroman"/>
          <w:rFonts w:ascii="Times New Roman" w:hAnsi="Times New Roman" w:cs="Times New Roman"/>
          <w:color w:val="000000"/>
          <w:sz w:val="24"/>
          <w:szCs w:val="24"/>
        </w:rPr>
        <w:t>Освітнє</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середовище</w:t>
      </w:r>
      <w:proofErr w:type="spellEnd"/>
      <w:r w:rsidR="00464854" w:rsidRPr="00464854">
        <w:rPr>
          <w:rStyle w:val="qowt-font1-timesnewroman"/>
          <w:rFonts w:ascii="Times New Roman" w:hAnsi="Times New Roman" w:cs="Times New Roman"/>
          <w:color w:val="000000"/>
          <w:sz w:val="24"/>
          <w:szCs w:val="24"/>
        </w:rPr>
        <w:t>», «</w:t>
      </w:r>
      <w:proofErr w:type="spellStart"/>
      <w:r w:rsidR="00464854" w:rsidRPr="00464854">
        <w:rPr>
          <w:rStyle w:val="qowt-font1-timesnewroman"/>
          <w:rFonts w:ascii="Times New Roman" w:hAnsi="Times New Roman" w:cs="Times New Roman"/>
          <w:color w:val="000000"/>
          <w:sz w:val="24"/>
          <w:szCs w:val="24"/>
        </w:rPr>
        <w:t>Управлінська</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діяльність</w:t>
      </w:r>
      <w:proofErr w:type="spellEnd"/>
      <w:r w:rsidR="00464854" w:rsidRPr="00464854">
        <w:rPr>
          <w:rStyle w:val="qowt-font1-timesnewroman"/>
          <w:rFonts w:ascii="Times New Roman" w:hAnsi="Times New Roman" w:cs="Times New Roman"/>
          <w:color w:val="000000"/>
          <w:sz w:val="24"/>
          <w:szCs w:val="24"/>
        </w:rPr>
        <w:t>», «</w:t>
      </w:r>
      <w:proofErr w:type="spellStart"/>
      <w:r w:rsidR="00464854" w:rsidRPr="00464854">
        <w:rPr>
          <w:rStyle w:val="qowt-font1-timesnewroman"/>
          <w:rFonts w:ascii="Times New Roman" w:hAnsi="Times New Roman" w:cs="Times New Roman"/>
          <w:color w:val="000000"/>
          <w:sz w:val="24"/>
          <w:szCs w:val="24"/>
        </w:rPr>
        <w:t>Оцінювання</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педагогічної</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діяльності</w:t>
      </w:r>
      <w:proofErr w:type="spellEnd"/>
      <w:r w:rsidR="00464854" w:rsidRPr="00464854">
        <w:rPr>
          <w:rStyle w:val="qowt-font1-timesnewroman"/>
          <w:rFonts w:ascii="Times New Roman" w:hAnsi="Times New Roman" w:cs="Times New Roman"/>
          <w:color w:val="000000"/>
          <w:sz w:val="24"/>
          <w:szCs w:val="24"/>
        </w:rPr>
        <w:t xml:space="preserve">», «Система </w:t>
      </w:r>
      <w:proofErr w:type="spellStart"/>
      <w:r w:rsidR="00464854" w:rsidRPr="00464854">
        <w:rPr>
          <w:rStyle w:val="qowt-font1-timesnewroman"/>
          <w:rFonts w:ascii="Times New Roman" w:hAnsi="Times New Roman" w:cs="Times New Roman"/>
          <w:color w:val="000000"/>
          <w:sz w:val="24"/>
          <w:szCs w:val="24"/>
        </w:rPr>
        <w:t>оцінювання</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здобувачів</w:t>
      </w:r>
      <w:proofErr w:type="spellEnd"/>
      <w:r w:rsidR="00464854" w:rsidRPr="00464854">
        <w:rPr>
          <w:rStyle w:val="qowt-font1-timesnewroman"/>
          <w:rFonts w:ascii="Times New Roman" w:hAnsi="Times New Roman" w:cs="Times New Roman"/>
          <w:color w:val="000000"/>
          <w:sz w:val="24"/>
          <w:szCs w:val="24"/>
        </w:rPr>
        <w:t xml:space="preserve"> </w:t>
      </w:r>
      <w:proofErr w:type="spellStart"/>
      <w:r w:rsidR="00464854" w:rsidRPr="00464854">
        <w:rPr>
          <w:rStyle w:val="qowt-font1-timesnewroman"/>
          <w:rFonts w:ascii="Times New Roman" w:hAnsi="Times New Roman" w:cs="Times New Roman"/>
          <w:color w:val="000000"/>
          <w:sz w:val="24"/>
          <w:szCs w:val="24"/>
        </w:rPr>
        <w:t>освіти</w:t>
      </w:r>
      <w:proofErr w:type="spellEnd"/>
      <w:r w:rsidR="00464854" w:rsidRPr="00464854">
        <w:rPr>
          <w:rStyle w:val="qowt-font1-timesnewroman"/>
          <w:rFonts w:ascii="Times New Roman" w:hAnsi="Times New Roman" w:cs="Times New Roman"/>
          <w:color w:val="000000"/>
          <w:sz w:val="24"/>
          <w:szCs w:val="24"/>
        </w:rPr>
        <w:t>»</w:t>
      </w:r>
    </w:p>
    <w:p w:rsidR="0008200E" w:rsidRPr="004B48C9" w:rsidRDefault="004B48C9" w:rsidP="0008200E">
      <w:pPr>
        <w:spacing w:after="0" w:line="288" w:lineRule="auto"/>
        <w:ind w:firstLine="708"/>
        <w:jc w:val="both"/>
        <w:rPr>
          <w:rFonts w:ascii="Times New Roman" w:hAnsi="Times New Roman" w:cs="Times New Roman"/>
          <w:sz w:val="24"/>
          <w:szCs w:val="24"/>
          <w:shd w:val="clear" w:color="auto" w:fill="FFFFFF"/>
          <w:lang w:val="uk-UA"/>
        </w:rPr>
      </w:pPr>
      <w:proofErr w:type="spellStart"/>
      <w:r w:rsidRPr="004B48C9">
        <w:rPr>
          <w:rFonts w:ascii="Times New Roman" w:hAnsi="Times New Roman" w:cs="Times New Roman"/>
          <w:sz w:val="24"/>
          <w:szCs w:val="24"/>
          <w:shd w:val="clear" w:color="auto" w:fill="FFFFFF"/>
        </w:rPr>
        <w:t>Однією</w:t>
      </w:r>
      <w:proofErr w:type="spellEnd"/>
      <w:r w:rsidRPr="004B48C9">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з</w:t>
      </w:r>
      <w:r w:rsidRPr="004B48C9">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важливих</w:t>
      </w:r>
      <w:proofErr w:type="spellEnd"/>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умов</w:t>
      </w:r>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для</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освітнього</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процесу</w:t>
      </w:r>
      <w:proofErr w:type="spellEnd"/>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є</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безпечне</w:t>
      </w:r>
      <w:proofErr w:type="spellEnd"/>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та</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комфортне</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освітнє</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середовище</w:t>
      </w:r>
      <w:proofErr w:type="spellEnd"/>
      <w:r w:rsidRPr="004B48C9">
        <w:rPr>
          <w:rFonts w:ascii="Times New Roman" w:hAnsi="Times New Roman" w:cs="Times New Roman"/>
          <w:sz w:val="24"/>
          <w:szCs w:val="24"/>
          <w:shd w:val="clear" w:color="auto" w:fill="FFFFFF"/>
        </w:rPr>
        <w:t>–</w:t>
      </w:r>
      <w:proofErr w:type="spellStart"/>
      <w:r w:rsidRPr="004B48C9">
        <w:rPr>
          <w:rFonts w:ascii="Times New Roman" w:hAnsi="Times New Roman" w:cs="Times New Roman"/>
          <w:sz w:val="24"/>
          <w:szCs w:val="24"/>
          <w:shd w:val="clear" w:color="auto" w:fill="FFFFFF"/>
        </w:rPr>
        <w:t>сукупність</w:t>
      </w:r>
      <w:proofErr w:type="spellEnd"/>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умов</w:t>
      </w:r>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у</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закладі</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освіти</w:t>
      </w:r>
      <w:proofErr w:type="spellEnd"/>
      <w:r w:rsidRPr="004B48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що</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унеможливлюють</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заподіяння</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учасникам</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освітнього</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процесу</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фізичної</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або</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моральної</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шкоди</w:t>
      </w:r>
      <w:proofErr w:type="spellEnd"/>
      <w:r w:rsidRPr="004B48C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Освітнє</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середовище</w:t>
      </w:r>
      <w:proofErr w:type="spellEnd"/>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закладу</w:t>
      </w:r>
      <w:r w:rsidR="0008200E">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є</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безпечним</w:t>
      </w:r>
      <w:proofErr w:type="spellEnd"/>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та</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комфортним</w:t>
      </w:r>
      <w:proofErr w:type="spellEnd"/>
      <w:r>
        <w:rPr>
          <w:rFonts w:ascii="Times New Roman" w:hAnsi="Times New Roman" w:cs="Times New Roman"/>
          <w:sz w:val="24"/>
          <w:szCs w:val="24"/>
          <w:shd w:val="clear" w:color="auto" w:fill="FFFFFF"/>
          <w:lang w:val="uk-UA"/>
        </w:rPr>
        <w:t xml:space="preserve"> </w:t>
      </w:r>
      <w:r w:rsidRPr="004B48C9">
        <w:rPr>
          <w:rFonts w:ascii="Times New Roman" w:hAnsi="Times New Roman" w:cs="Times New Roman"/>
          <w:sz w:val="24"/>
          <w:szCs w:val="24"/>
          <w:shd w:val="clear" w:color="auto" w:fill="FFFFFF"/>
        </w:rPr>
        <w:t>для</w:t>
      </w:r>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учасників</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освітнього</w:t>
      </w:r>
      <w:proofErr w:type="spellEnd"/>
      <w:r>
        <w:rPr>
          <w:rFonts w:ascii="Times New Roman" w:hAnsi="Times New Roman" w:cs="Times New Roman"/>
          <w:sz w:val="24"/>
          <w:szCs w:val="24"/>
          <w:shd w:val="clear" w:color="auto" w:fill="FFFFFF"/>
          <w:lang w:val="uk-UA"/>
        </w:rPr>
        <w:t xml:space="preserve"> </w:t>
      </w:r>
      <w:proofErr w:type="spellStart"/>
      <w:r w:rsidRPr="004B48C9">
        <w:rPr>
          <w:rFonts w:ascii="Times New Roman" w:hAnsi="Times New Roman" w:cs="Times New Roman"/>
          <w:sz w:val="24"/>
          <w:szCs w:val="24"/>
          <w:shd w:val="clear" w:color="auto" w:fill="FFFFFF"/>
        </w:rPr>
        <w:t>процесу</w:t>
      </w:r>
      <w:proofErr w:type="spellEnd"/>
      <w:r>
        <w:rPr>
          <w:rFonts w:ascii="Times New Roman" w:hAnsi="Times New Roman" w:cs="Times New Roman"/>
          <w:sz w:val="24"/>
          <w:szCs w:val="24"/>
          <w:shd w:val="clear" w:color="auto" w:fill="FFFFFF"/>
          <w:lang w:val="uk-UA"/>
        </w:rPr>
        <w:t>. У зв’язку з тим, що укриття закладу вміщає 50 осіб</w:t>
      </w:r>
      <w:r w:rsidR="0008200E">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w:t>
      </w:r>
      <w:r w:rsidR="00464854">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було запроваджено змі</w:t>
      </w:r>
      <w:r w:rsidR="0008200E">
        <w:rPr>
          <w:rFonts w:ascii="Times New Roman" w:hAnsi="Times New Roman" w:cs="Times New Roman"/>
          <w:sz w:val="24"/>
          <w:szCs w:val="24"/>
          <w:shd w:val="clear" w:color="auto" w:fill="FFFFFF"/>
          <w:lang w:val="uk-UA"/>
        </w:rPr>
        <w:t>ш</w:t>
      </w:r>
      <w:r>
        <w:rPr>
          <w:rFonts w:ascii="Times New Roman" w:hAnsi="Times New Roman" w:cs="Times New Roman"/>
          <w:sz w:val="24"/>
          <w:szCs w:val="24"/>
          <w:shd w:val="clear" w:color="auto" w:fill="FFFFFF"/>
          <w:lang w:val="uk-UA"/>
        </w:rPr>
        <w:t>ану форму навчання:</w:t>
      </w:r>
      <w:r w:rsidR="0008200E">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uk-UA"/>
        </w:rPr>
        <w:t xml:space="preserve">1-5 класи навчалися очно в </w:t>
      </w:r>
      <w:proofErr w:type="spellStart"/>
      <w:r>
        <w:rPr>
          <w:rFonts w:ascii="Times New Roman" w:hAnsi="Times New Roman" w:cs="Times New Roman"/>
          <w:sz w:val="24"/>
          <w:szCs w:val="24"/>
          <w:shd w:val="clear" w:color="auto" w:fill="FFFFFF"/>
          <w:lang w:val="uk-UA"/>
        </w:rPr>
        <w:t>пешу</w:t>
      </w:r>
      <w:proofErr w:type="spellEnd"/>
      <w:r>
        <w:rPr>
          <w:rFonts w:ascii="Times New Roman" w:hAnsi="Times New Roman" w:cs="Times New Roman"/>
          <w:sz w:val="24"/>
          <w:szCs w:val="24"/>
          <w:shd w:val="clear" w:color="auto" w:fill="FFFFFF"/>
          <w:lang w:val="uk-UA"/>
        </w:rPr>
        <w:t xml:space="preserve"> половину </w:t>
      </w:r>
      <w:proofErr w:type="spellStart"/>
      <w:r>
        <w:rPr>
          <w:rFonts w:ascii="Times New Roman" w:hAnsi="Times New Roman" w:cs="Times New Roman"/>
          <w:sz w:val="24"/>
          <w:szCs w:val="24"/>
          <w:shd w:val="clear" w:color="auto" w:fill="FFFFFF"/>
          <w:lang w:val="uk-UA"/>
        </w:rPr>
        <w:t>дня</w:t>
      </w:r>
      <w:r w:rsidR="0008200E">
        <w:rPr>
          <w:rFonts w:ascii="Times New Roman" w:hAnsi="Times New Roman" w:cs="Times New Roman"/>
          <w:sz w:val="24"/>
          <w:szCs w:val="24"/>
          <w:shd w:val="clear" w:color="auto" w:fill="FFFFFF"/>
          <w:lang w:val="uk-UA"/>
        </w:rPr>
        <w:t>,в</w:t>
      </w:r>
      <w:proofErr w:type="spellEnd"/>
      <w:r w:rsidR="0008200E">
        <w:rPr>
          <w:rFonts w:ascii="Times New Roman" w:hAnsi="Times New Roman" w:cs="Times New Roman"/>
          <w:sz w:val="24"/>
          <w:szCs w:val="24"/>
          <w:shd w:val="clear" w:color="auto" w:fill="FFFFFF"/>
          <w:lang w:val="uk-UA"/>
        </w:rPr>
        <w:t xml:space="preserve"> другу- дистанційно ; 6-9 класи навчалися </w:t>
      </w:r>
      <w:r>
        <w:rPr>
          <w:rFonts w:ascii="Times New Roman" w:hAnsi="Times New Roman" w:cs="Times New Roman"/>
          <w:sz w:val="24"/>
          <w:szCs w:val="24"/>
          <w:shd w:val="clear" w:color="auto" w:fill="FFFFFF"/>
          <w:lang w:val="uk-UA"/>
        </w:rPr>
        <w:t xml:space="preserve"> </w:t>
      </w:r>
      <w:r w:rsidR="0008200E">
        <w:rPr>
          <w:rFonts w:ascii="Times New Roman" w:hAnsi="Times New Roman" w:cs="Times New Roman"/>
          <w:sz w:val="24"/>
          <w:szCs w:val="24"/>
          <w:shd w:val="clear" w:color="auto" w:fill="FFFFFF"/>
          <w:lang w:val="uk-UA"/>
        </w:rPr>
        <w:t xml:space="preserve">дистанційно в </w:t>
      </w:r>
      <w:proofErr w:type="spellStart"/>
      <w:r w:rsidR="0008200E">
        <w:rPr>
          <w:rFonts w:ascii="Times New Roman" w:hAnsi="Times New Roman" w:cs="Times New Roman"/>
          <w:sz w:val="24"/>
          <w:szCs w:val="24"/>
          <w:shd w:val="clear" w:color="auto" w:fill="FFFFFF"/>
          <w:lang w:val="uk-UA"/>
        </w:rPr>
        <w:t>пешу</w:t>
      </w:r>
      <w:proofErr w:type="spellEnd"/>
      <w:r w:rsidR="0008200E">
        <w:rPr>
          <w:rFonts w:ascii="Times New Roman" w:hAnsi="Times New Roman" w:cs="Times New Roman"/>
          <w:sz w:val="24"/>
          <w:szCs w:val="24"/>
          <w:shd w:val="clear" w:color="auto" w:fill="FFFFFF"/>
          <w:lang w:val="uk-UA"/>
        </w:rPr>
        <w:t xml:space="preserve"> половину дня, в другу- очно; 7 учнів, що перебували за кордоном- за дистанційною формою.</w:t>
      </w:r>
    </w:p>
    <w:p w:rsidR="004B48C9" w:rsidRPr="004B48C9" w:rsidRDefault="004B48C9" w:rsidP="00A11AF9">
      <w:pPr>
        <w:spacing w:after="0" w:line="288" w:lineRule="auto"/>
        <w:ind w:firstLine="708"/>
        <w:jc w:val="both"/>
        <w:rPr>
          <w:rFonts w:ascii="Times New Roman" w:hAnsi="Times New Roman" w:cs="Times New Roman"/>
          <w:sz w:val="24"/>
          <w:szCs w:val="24"/>
          <w:shd w:val="clear" w:color="auto" w:fill="FFFFFF"/>
          <w:lang w:val="uk-UA"/>
        </w:rPr>
      </w:pPr>
    </w:p>
    <w:p w:rsidR="00A11AF9" w:rsidRPr="001F46EC" w:rsidRDefault="00A11AF9" w:rsidP="00A11AF9">
      <w:pPr>
        <w:spacing w:after="0" w:line="288" w:lineRule="auto"/>
        <w:jc w:val="center"/>
        <w:rPr>
          <w:rFonts w:ascii="Times New Roman" w:hAnsi="Times New Roman" w:cs="Times New Roman"/>
          <w:b/>
          <w:sz w:val="24"/>
          <w:szCs w:val="24"/>
          <w:lang w:val="uk-UA"/>
        </w:rPr>
      </w:pPr>
    </w:p>
    <w:p w:rsidR="00097E80" w:rsidRPr="0008200E" w:rsidRDefault="0008200E" w:rsidP="00A11AF9">
      <w:pPr>
        <w:spacing w:after="0" w:line="288" w:lineRule="auto"/>
        <w:jc w:val="center"/>
        <w:rPr>
          <w:rFonts w:ascii="Times New Roman" w:hAnsi="Times New Roman" w:cs="Times New Roman"/>
          <w:b/>
          <w:color w:val="000000" w:themeColor="text1"/>
          <w:sz w:val="24"/>
          <w:szCs w:val="24"/>
          <w:lang w:val="uk-UA"/>
        </w:rPr>
      </w:pPr>
      <w:r w:rsidRPr="0008200E">
        <w:rPr>
          <w:rFonts w:ascii="Times New Roman" w:hAnsi="Times New Roman" w:cs="Times New Roman"/>
          <w:b/>
          <w:color w:val="000000" w:themeColor="text1"/>
          <w:sz w:val="24"/>
          <w:szCs w:val="24"/>
          <w:lang w:val="uk-UA"/>
        </w:rPr>
        <w:t>Освітній</w:t>
      </w:r>
      <w:r w:rsidR="00097E80" w:rsidRPr="0008200E">
        <w:rPr>
          <w:rFonts w:ascii="Times New Roman" w:hAnsi="Times New Roman" w:cs="Times New Roman"/>
          <w:b/>
          <w:color w:val="000000" w:themeColor="text1"/>
          <w:sz w:val="24"/>
          <w:szCs w:val="24"/>
          <w:lang w:val="uk-UA"/>
        </w:rPr>
        <w:t xml:space="preserve"> процес</w:t>
      </w:r>
    </w:p>
    <w:p w:rsidR="00964485" w:rsidRDefault="00097E80" w:rsidP="0008200E">
      <w:pPr>
        <w:spacing w:after="0" w:line="288" w:lineRule="auto"/>
        <w:ind w:firstLine="708"/>
        <w:jc w:val="both"/>
        <w:rPr>
          <w:rFonts w:ascii="Times New Roman" w:hAnsi="Times New Roman" w:cs="Times New Roman"/>
          <w:sz w:val="24"/>
          <w:szCs w:val="24"/>
          <w:shd w:val="clear" w:color="auto" w:fill="FFFFFF"/>
          <w:lang w:val="uk-UA"/>
        </w:rPr>
      </w:pPr>
      <w:r w:rsidRPr="0008200E">
        <w:rPr>
          <w:rFonts w:ascii="Times New Roman" w:hAnsi="Times New Roman" w:cs="Times New Roman"/>
          <w:color w:val="000000" w:themeColor="text1"/>
          <w:sz w:val="24"/>
          <w:szCs w:val="24"/>
          <w:lang w:val="uk-UA"/>
        </w:rPr>
        <w:t>На сучасному етапі головним</w:t>
      </w:r>
      <w:r w:rsidR="002356EF" w:rsidRPr="0008200E">
        <w:rPr>
          <w:rFonts w:ascii="Times New Roman" w:hAnsi="Times New Roman" w:cs="Times New Roman"/>
          <w:color w:val="000000" w:themeColor="text1"/>
          <w:sz w:val="24"/>
          <w:szCs w:val="24"/>
          <w:lang w:val="uk-UA"/>
        </w:rPr>
        <w:t>и</w:t>
      </w:r>
      <w:r w:rsidRPr="0008200E">
        <w:rPr>
          <w:rFonts w:ascii="Times New Roman" w:hAnsi="Times New Roman" w:cs="Times New Roman"/>
          <w:color w:val="000000" w:themeColor="text1"/>
          <w:sz w:val="24"/>
          <w:szCs w:val="24"/>
          <w:lang w:val="uk-UA"/>
        </w:rPr>
        <w:t xml:space="preserve"> завданням</w:t>
      </w:r>
      <w:r w:rsidR="002356EF" w:rsidRPr="0008200E">
        <w:rPr>
          <w:rFonts w:ascii="Times New Roman" w:hAnsi="Times New Roman" w:cs="Times New Roman"/>
          <w:color w:val="000000" w:themeColor="text1"/>
          <w:sz w:val="24"/>
          <w:szCs w:val="24"/>
          <w:lang w:val="uk-UA"/>
        </w:rPr>
        <w:t>и</w:t>
      </w:r>
      <w:r w:rsidRPr="0008200E">
        <w:rPr>
          <w:rFonts w:ascii="Times New Roman" w:hAnsi="Times New Roman" w:cs="Times New Roman"/>
          <w:color w:val="000000" w:themeColor="text1"/>
          <w:sz w:val="24"/>
          <w:szCs w:val="24"/>
          <w:lang w:val="uk-UA"/>
        </w:rPr>
        <w:t xml:space="preserve"> нашого закладу є </w:t>
      </w:r>
      <w:r w:rsidR="002356EF" w:rsidRPr="0008200E">
        <w:rPr>
          <w:rFonts w:ascii="Times New Roman" w:hAnsi="Times New Roman" w:cs="Times New Roman"/>
          <w:color w:val="000000" w:themeColor="text1"/>
          <w:sz w:val="24"/>
          <w:szCs w:val="24"/>
          <w:lang w:val="uk-UA"/>
        </w:rPr>
        <w:t xml:space="preserve">забезпечення безпечного середовища та </w:t>
      </w:r>
      <w:r w:rsidRPr="0008200E">
        <w:rPr>
          <w:rFonts w:ascii="Times New Roman" w:hAnsi="Times New Roman" w:cs="Times New Roman"/>
          <w:color w:val="000000" w:themeColor="text1"/>
          <w:sz w:val="24"/>
          <w:szCs w:val="24"/>
          <w:lang w:val="uk-UA"/>
        </w:rPr>
        <w:t xml:space="preserve">підвищення якості освіти через упровадження інновацій, сучасних підходів до оцінювання, зокрема формувальне оцінювання, само-  та </w:t>
      </w:r>
      <w:proofErr w:type="spellStart"/>
      <w:r w:rsidRPr="0008200E">
        <w:rPr>
          <w:rFonts w:ascii="Times New Roman" w:hAnsi="Times New Roman" w:cs="Times New Roman"/>
          <w:color w:val="000000" w:themeColor="text1"/>
          <w:sz w:val="24"/>
          <w:szCs w:val="24"/>
          <w:lang w:val="uk-UA"/>
        </w:rPr>
        <w:t>взаємооцінювання</w:t>
      </w:r>
      <w:proofErr w:type="spellEnd"/>
      <w:r w:rsidRPr="0008200E">
        <w:rPr>
          <w:rFonts w:ascii="Times New Roman" w:hAnsi="Times New Roman" w:cs="Times New Roman"/>
          <w:color w:val="000000" w:themeColor="text1"/>
          <w:sz w:val="24"/>
          <w:szCs w:val="24"/>
          <w:lang w:val="uk-UA"/>
        </w:rPr>
        <w:t xml:space="preserve">, дотримання основних </w:t>
      </w:r>
      <w:r w:rsidRPr="0008200E">
        <w:rPr>
          <w:rFonts w:ascii="Times New Roman" w:hAnsi="Times New Roman" w:cs="Times New Roman"/>
          <w:color w:val="000000" w:themeColor="text1"/>
          <w:sz w:val="24"/>
          <w:szCs w:val="24"/>
          <w:lang w:val="uk-UA"/>
        </w:rPr>
        <w:lastRenderedPageBreak/>
        <w:t>принципів НУШ –</w:t>
      </w:r>
      <w:proofErr w:type="spellStart"/>
      <w:r w:rsidRPr="0008200E">
        <w:rPr>
          <w:rFonts w:ascii="Times New Roman" w:hAnsi="Times New Roman" w:cs="Times New Roman"/>
          <w:color w:val="000000" w:themeColor="text1"/>
          <w:sz w:val="24"/>
          <w:szCs w:val="24"/>
          <w:lang w:val="uk-UA"/>
        </w:rPr>
        <w:t>дитиноцентризму</w:t>
      </w:r>
      <w:proofErr w:type="spellEnd"/>
      <w:r w:rsidRPr="0008200E">
        <w:rPr>
          <w:rFonts w:ascii="Times New Roman" w:hAnsi="Times New Roman" w:cs="Times New Roman"/>
          <w:color w:val="000000" w:themeColor="text1"/>
          <w:sz w:val="24"/>
          <w:szCs w:val="24"/>
          <w:lang w:val="uk-UA"/>
        </w:rPr>
        <w:t>, педагогіки партнерства, інтеграції предметів.</w:t>
      </w:r>
      <w:r w:rsidR="001F46EC" w:rsidRPr="0008200E">
        <w:rPr>
          <w:rFonts w:ascii="Times New Roman" w:hAnsi="Times New Roman" w:cs="Times New Roman"/>
          <w:sz w:val="24"/>
          <w:szCs w:val="24"/>
          <w:shd w:val="clear" w:color="auto" w:fill="FFFFFF"/>
        </w:rPr>
        <w:t xml:space="preserve"> Робота </w:t>
      </w:r>
      <w:proofErr w:type="spellStart"/>
      <w:r w:rsidR="001F46EC" w:rsidRPr="0008200E">
        <w:rPr>
          <w:rFonts w:ascii="Times New Roman" w:hAnsi="Times New Roman" w:cs="Times New Roman"/>
          <w:sz w:val="24"/>
          <w:szCs w:val="24"/>
          <w:shd w:val="clear" w:color="auto" w:fill="FFFFFF"/>
        </w:rPr>
        <w:t>педагогічного</w:t>
      </w:r>
      <w:proofErr w:type="spellEnd"/>
      <w:r w:rsidR="001F46EC" w:rsidRPr="0008200E">
        <w:rPr>
          <w:rFonts w:ascii="Times New Roman" w:hAnsi="Times New Roman" w:cs="Times New Roman"/>
          <w:sz w:val="24"/>
          <w:szCs w:val="24"/>
          <w:shd w:val="clear" w:color="auto" w:fill="FFFFFF"/>
        </w:rPr>
        <w:t xml:space="preserve"> </w:t>
      </w:r>
      <w:proofErr w:type="spellStart"/>
      <w:r w:rsidR="001F46EC" w:rsidRPr="0008200E">
        <w:rPr>
          <w:rFonts w:ascii="Times New Roman" w:hAnsi="Times New Roman" w:cs="Times New Roman"/>
          <w:sz w:val="24"/>
          <w:szCs w:val="24"/>
          <w:shd w:val="clear" w:color="auto" w:fill="FFFFFF"/>
        </w:rPr>
        <w:t>колективу</w:t>
      </w:r>
      <w:proofErr w:type="spellEnd"/>
      <w:r w:rsidR="001F46EC" w:rsidRPr="0008200E">
        <w:rPr>
          <w:rFonts w:ascii="Times New Roman" w:hAnsi="Times New Roman" w:cs="Times New Roman"/>
          <w:sz w:val="24"/>
          <w:szCs w:val="24"/>
          <w:shd w:val="clear" w:color="auto" w:fill="FFFFFF"/>
        </w:rPr>
        <w:t xml:space="preserve"> в 202</w:t>
      </w:r>
      <w:r w:rsidR="00464854">
        <w:rPr>
          <w:rFonts w:ascii="Times New Roman" w:hAnsi="Times New Roman" w:cs="Times New Roman"/>
          <w:sz w:val="24"/>
          <w:szCs w:val="24"/>
          <w:shd w:val="clear" w:color="auto" w:fill="FFFFFF"/>
          <w:lang w:val="uk-UA"/>
        </w:rPr>
        <w:t>4</w:t>
      </w:r>
      <w:r w:rsidR="001F46EC" w:rsidRPr="0008200E">
        <w:rPr>
          <w:rFonts w:ascii="Times New Roman" w:hAnsi="Times New Roman" w:cs="Times New Roman"/>
          <w:sz w:val="24"/>
          <w:szCs w:val="24"/>
          <w:shd w:val="clear" w:color="auto" w:fill="FFFFFF"/>
        </w:rPr>
        <w:t>-202</w:t>
      </w:r>
      <w:r w:rsidR="00464854">
        <w:rPr>
          <w:rFonts w:ascii="Times New Roman" w:hAnsi="Times New Roman" w:cs="Times New Roman"/>
          <w:sz w:val="24"/>
          <w:szCs w:val="24"/>
          <w:shd w:val="clear" w:color="auto" w:fill="FFFFFF"/>
          <w:lang w:val="uk-UA"/>
        </w:rPr>
        <w:t>5</w:t>
      </w:r>
      <w:r w:rsidR="001F46EC" w:rsidRPr="0008200E">
        <w:rPr>
          <w:rFonts w:ascii="Times New Roman" w:hAnsi="Times New Roman" w:cs="Times New Roman"/>
          <w:sz w:val="24"/>
          <w:szCs w:val="24"/>
          <w:shd w:val="clear" w:color="auto" w:fill="FFFFFF"/>
        </w:rPr>
        <w:t xml:space="preserve"> н. р. </w:t>
      </w:r>
      <w:proofErr w:type="spellStart"/>
      <w:r w:rsidR="001F46EC" w:rsidRPr="0008200E">
        <w:rPr>
          <w:rFonts w:ascii="Times New Roman" w:hAnsi="Times New Roman" w:cs="Times New Roman"/>
          <w:sz w:val="24"/>
          <w:szCs w:val="24"/>
          <w:shd w:val="clear" w:color="auto" w:fill="FFFFFF"/>
        </w:rPr>
        <w:t>була</w:t>
      </w:r>
      <w:proofErr w:type="spellEnd"/>
      <w:r w:rsidR="001F46EC" w:rsidRPr="0008200E">
        <w:rPr>
          <w:rFonts w:ascii="Times New Roman" w:hAnsi="Times New Roman" w:cs="Times New Roman"/>
          <w:sz w:val="24"/>
          <w:szCs w:val="24"/>
          <w:shd w:val="clear" w:color="auto" w:fill="FFFFFF"/>
        </w:rPr>
        <w:t xml:space="preserve"> </w:t>
      </w:r>
      <w:proofErr w:type="spellStart"/>
      <w:r w:rsidR="001F46EC" w:rsidRPr="0008200E">
        <w:rPr>
          <w:rFonts w:ascii="Times New Roman" w:hAnsi="Times New Roman" w:cs="Times New Roman"/>
          <w:sz w:val="24"/>
          <w:szCs w:val="24"/>
          <w:shd w:val="clear" w:color="auto" w:fill="FFFFFF"/>
        </w:rPr>
        <w:t>спрямована</w:t>
      </w:r>
      <w:proofErr w:type="spellEnd"/>
      <w:r w:rsidR="001F46EC" w:rsidRPr="0008200E">
        <w:rPr>
          <w:rFonts w:ascii="Times New Roman" w:hAnsi="Times New Roman" w:cs="Times New Roman"/>
          <w:sz w:val="24"/>
          <w:szCs w:val="24"/>
          <w:shd w:val="clear" w:color="auto" w:fill="FFFFFF"/>
          <w:lang w:val="uk-UA"/>
        </w:rPr>
        <w:t xml:space="preserve"> також</w:t>
      </w:r>
      <w:r w:rsidR="001F46EC" w:rsidRPr="0008200E">
        <w:rPr>
          <w:rFonts w:ascii="Times New Roman" w:hAnsi="Times New Roman" w:cs="Times New Roman"/>
          <w:sz w:val="24"/>
          <w:szCs w:val="24"/>
          <w:shd w:val="clear" w:color="auto" w:fill="FFFFFF"/>
        </w:rPr>
        <w:t xml:space="preserve"> на </w:t>
      </w:r>
      <w:proofErr w:type="spellStart"/>
      <w:proofErr w:type="gramStart"/>
      <w:r w:rsidR="001F46EC" w:rsidRPr="0008200E">
        <w:rPr>
          <w:rFonts w:ascii="Times New Roman" w:hAnsi="Times New Roman" w:cs="Times New Roman"/>
          <w:sz w:val="24"/>
          <w:szCs w:val="24"/>
          <w:shd w:val="clear" w:color="auto" w:fill="FFFFFF"/>
        </w:rPr>
        <w:t>реалізацію</w:t>
      </w:r>
      <w:proofErr w:type="spellEnd"/>
      <w:r w:rsidR="001F46EC" w:rsidRPr="0008200E">
        <w:rPr>
          <w:rFonts w:ascii="Times New Roman" w:hAnsi="Times New Roman" w:cs="Times New Roman"/>
          <w:sz w:val="24"/>
          <w:szCs w:val="24"/>
          <w:shd w:val="clear" w:color="auto" w:fill="FFFFFF"/>
        </w:rPr>
        <w:t xml:space="preserve">  </w:t>
      </w:r>
      <w:proofErr w:type="spellStart"/>
      <w:r w:rsidR="001F46EC" w:rsidRPr="0008200E">
        <w:rPr>
          <w:rFonts w:ascii="Times New Roman" w:hAnsi="Times New Roman" w:cs="Times New Roman"/>
          <w:sz w:val="24"/>
          <w:szCs w:val="24"/>
          <w:shd w:val="clear" w:color="auto" w:fill="FFFFFF"/>
        </w:rPr>
        <w:t>Стратегії</w:t>
      </w:r>
      <w:proofErr w:type="spellEnd"/>
      <w:proofErr w:type="gramEnd"/>
      <w:r w:rsidR="001F46EC" w:rsidRPr="0008200E">
        <w:rPr>
          <w:rFonts w:ascii="Times New Roman" w:hAnsi="Times New Roman" w:cs="Times New Roman"/>
          <w:sz w:val="24"/>
          <w:szCs w:val="24"/>
          <w:shd w:val="clear" w:color="auto" w:fill="FFFFFF"/>
        </w:rPr>
        <w:t xml:space="preserve">  </w:t>
      </w:r>
      <w:proofErr w:type="spellStart"/>
      <w:r w:rsidR="001F46EC" w:rsidRPr="0008200E">
        <w:rPr>
          <w:rFonts w:ascii="Times New Roman" w:hAnsi="Times New Roman" w:cs="Times New Roman"/>
          <w:sz w:val="24"/>
          <w:szCs w:val="24"/>
          <w:shd w:val="clear" w:color="auto" w:fill="FFFFFF"/>
        </w:rPr>
        <w:t>розвитку</w:t>
      </w:r>
      <w:proofErr w:type="spellEnd"/>
      <w:r w:rsidR="001F46EC" w:rsidRPr="0008200E">
        <w:rPr>
          <w:rFonts w:ascii="Times New Roman" w:hAnsi="Times New Roman" w:cs="Times New Roman"/>
          <w:sz w:val="24"/>
          <w:szCs w:val="24"/>
          <w:shd w:val="clear" w:color="auto" w:fill="FFFFFF"/>
        </w:rPr>
        <w:t xml:space="preserve">  закладу  </w:t>
      </w:r>
      <w:proofErr w:type="spellStart"/>
      <w:r w:rsidR="001F46EC" w:rsidRPr="0008200E">
        <w:rPr>
          <w:rFonts w:ascii="Times New Roman" w:hAnsi="Times New Roman" w:cs="Times New Roman"/>
          <w:sz w:val="24"/>
          <w:szCs w:val="24"/>
          <w:shd w:val="clear" w:color="auto" w:fill="FFFFFF"/>
        </w:rPr>
        <w:t>освіти</w:t>
      </w:r>
      <w:proofErr w:type="spellEnd"/>
    </w:p>
    <w:p w:rsidR="0008200E" w:rsidRDefault="0008200E" w:rsidP="0008200E">
      <w:pPr>
        <w:spacing w:after="0" w:line="288" w:lineRule="auto"/>
        <w:ind w:firstLine="708"/>
        <w:jc w:val="both"/>
        <w:rPr>
          <w:rFonts w:ascii="Times New Roman" w:hAnsi="Times New Roman" w:cs="Times New Roman"/>
          <w:sz w:val="24"/>
          <w:szCs w:val="24"/>
          <w:shd w:val="clear" w:color="auto" w:fill="FFFFFF"/>
          <w:lang w:val="uk-UA"/>
        </w:rPr>
      </w:pPr>
    </w:p>
    <w:p w:rsidR="0008200E" w:rsidRDefault="0008200E" w:rsidP="0008200E">
      <w:pPr>
        <w:spacing w:after="0" w:line="288" w:lineRule="auto"/>
        <w:ind w:firstLine="708"/>
        <w:jc w:val="both"/>
        <w:rPr>
          <w:rFonts w:ascii="Times New Roman" w:hAnsi="Times New Roman" w:cs="Times New Roman"/>
          <w:sz w:val="24"/>
          <w:szCs w:val="24"/>
          <w:shd w:val="clear" w:color="auto" w:fill="FFFFFF"/>
          <w:lang w:val="uk-UA"/>
        </w:rPr>
      </w:pPr>
    </w:p>
    <w:p w:rsidR="0008200E" w:rsidRDefault="0008200E" w:rsidP="0008200E">
      <w:pPr>
        <w:spacing w:after="0" w:line="288" w:lineRule="auto"/>
        <w:ind w:firstLine="708"/>
        <w:jc w:val="both"/>
        <w:rPr>
          <w:rFonts w:ascii="Times New Roman" w:hAnsi="Times New Roman" w:cs="Times New Roman"/>
          <w:sz w:val="24"/>
          <w:szCs w:val="24"/>
          <w:shd w:val="clear" w:color="auto" w:fill="FFFFFF"/>
          <w:lang w:val="uk-UA"/>
        </w:rPr>
      </w:pPr>
    </w:p>
    <w:p w:rsidR="0008200E" w:rsidRDefault="0008200E" w:rsidP="0008200E">
      <w:pPr>
        <w:spacing w:after="0" w:line="288" w:lineRule="auto"/>
        <w:ind w:firstLine="708"/>
        <w:jc w:val="both"/>
        <w:rPr>
          <w:rFonts w:ascii="Times New Roman" w:hAnsi="Times New Roman" w:cs="Times New Roman"/>
          <w:sz w:val="24"/>
          <w:szCs w:val="24"/>
          <w:shd w:val="clear" w:color="auto" w:fill="FFFFFF"/>
          <w:lang w:val="uk-UA"/>
        </w:rPr>
      </w:pPr>
    </w:p>
    <w:p w:rsidR="0008200E" w:rsidRPr="0008200E" w:rsidRDefault="0008200E" w:rsidP="0008200E">
      <w:pPr>
        <w:spacing w:after="0" w:line="288" w:lineRule="auto"/>
        <w:ind w:firstLine="708"/>
        <w:jc w:val="both"/>
        <w:rPr>
          <w:rFonts w:ascii="Times New Roman" w:hAnsi="Times New Roman" w:cs="Times New Roman"/>
          <w:color w:val="000000" w:themeColor="text1"/>
          <w:sz w:val="24"/>
          <w:szCs w:val="24"/>
          <w:lang w:val="uk-UA"/>
        </w:rPr>
      </w:pPr>
    </w:p>
    <w:p w:rsidR="00964485" w:rsidRPr="001F46EC" w:rsidRDefault="00FE76A2" w:rsidP="00FE76A2">
      <w:pPr>
        <w:tabs>
          <w:tab w:val="left" w:pos="1635"/>
        </w:tabs>
        <w:spacing w:after="0" w:line="240" w:lineRule="auto"/>
        <w:rPr>
          <w:rFonts w:ascii="Times New Roman" w:eastAsia="Calibri" w:hAnsi="Times New Roman" w:cs="Times New Roman"/>
          <w:b/>
          <w:color w:val="000000"/>
          <w:sz w:val="24"/>
          <w:szCs w:val="24"/>
          <w:lang w:val="uk-UA" w:eastAsia="uk-UA"/>
        </w:rPr>
      </w:pPr>
      <w:r>
        <w:rPr>
          <w:rFonts w:ascii="Times New Roman" w:eastAsia="Calibri" w:hAnsi="Times New Roman" w:cs="Times New Roman"/>
          <w:b/>
          <w:color w:val="000000"/>
          <w:sz w:val="28"/>
          <w:szCs w:val="28"/>
          <w:lang w:val="uk-UA" w:eastAsia="uk-UA"/>
        </w:rPr>
        <w:tab/>
      </w:r>
    </w:p>
    <w:p w:rsidR="00964485" w:rsidRPr="001F46EC" w:rsidRDefault="00964485" w:rsidP="00964485">
      <w:pPr>
        <w:spacing w:after="0" w:line="240" w:lineRule="auto"/>
        <w:jc w:val="center"/>
        <w:rPr>
          <w:rFonts w:ascii="Times New Roman" w:eastAsia="Calibri" w:hAnsi="Times New Roman" w:cs="Times New Roman"/>
          <w:b/>
          <w:color w:val="000000"/>
          <w:sz w:val="24"/>
          <w:szCs w:val="24"/>
          <w:lang w:val="uk-UA" w:eastAsia="uk-UA"/>
        </w:rPr>
      </w:pPr>
      <w:r w:rsidRPr="001F46EC">
        <w:rPr>
          <w:rFonts w:ascii="Times New Roman" w:eastAsia="Calibri" w:hAnsi="Times New Roman" w:cs="Times New Roman"/>
          <w:b/>
          <w:color w:val="000000"/>
          <w:sz w:val="24"/>
          <w:szCs w:val="24"/>
          <w:lang w:val="uk-UA" w:eastAsia="uk-UA"/>
        </w:rPr>
        <w:t>Мережа</w:t>
      </w:r>
    </w:p>
    <w:p w:rsidR="00964485" w:rsidRPr="001F46EC" w:rsidRDefault="00964485" w:rsidP="00964485">
      <w:pPr>
        <w:spacing w:after="0" w:line="240" w:lineRule="auto"/>
        <w:jc w:val="center"/>
        <w:rPr>
          <w:rFonts w:ascii="Times New Roman" w:eastAsia="Calibri" w:hAnsi="Times New Roman" w:cs="Times New Roman"/>
          <w:color w:val="000000"/>
          <w:sz w:val="24"/>
          <w:szCs w:val="24"/>
          <w:lang w:val="uk-UA" w:eastAsia="uk-UA"/>
        </w:rPr>
      </w:pPr>
      <w:r w:rsidRPr="001F46EC">
        <w:rPr>
          <w:rFonts w:ascii="Times New Roman" w:eastAsia="Calibri" w:hAnsi="Times New Roman" w:cs="Times New Roman"/>
          <w:b/>
          <w:color w:val="000000"/>
          <w:sz w:val="24"/>
          <w:szCs w:val="24"/>
          <w:lang w:val="uk-UA" w:eastAsia="uk-UA"/>
        </w:rPr>
        <w:t>у кінці</w:t>
      </w:r>
      <w:r w:rsidR="003B3F49" w:rsidRPr="001F46EC">
        <w:rPr>
          <w:rFonts w:ascii="Times New Roman" w:eastAsia="Calibri" w:hAnsi="Times New Roman" w:cs="Times New Roman"/>
          <w:b/>
          <w:color w:val="000000"/>
          <w:sz w:val="24"/>
          <w:szCs w:val="24"/>
          <w:lang w:val="uk-UA" w:eastAsia="uk-UA"/>
        </w:rPr>
        <w:t xml:space="preserve"> 202</w:t>
      </w:r>
      <w:r w:rsidR="00464854">
        <w:rPr>
          <w:rFonts w:ascii="Times New Roman" w:eastAsia="Calibri" w:hAnsi="Times New Roman" w:cs="Times New Roman"/>
          <w:b/>
          <w:color w:val="000000"/>
          <w:sz w:val="24"/>
          <w:szCs w:val="24"/>
          <w:lang w:val="uk-UA" w:eastAsia="uk-UA"/>
        </w:rPr>
        <w:t>4</w:t>
      </w:r>
      <w:r w:rsidR="003B3F49" w:rsidRPr="001F46EC">
        <w:rPr>
          <w:rFonts w:ascii="Times New Roman" w:eastAsia="Calibri" w:hAnsi="Times New Roman" w:cs="Times New Roman"/>
          <w:b/>
          <w:color w:val="000000"/>
          <w:sz w:val="24"/>
          <w:szCs w:val="24"/>
          <w:lang w:val="uk-UA" w:eastAsia="uk-UA"/>
        </w:rPr>
        <w:t>-202</w:t>
      </w:r>
      <w:r w:rsidR="00464854">
        <w:rPr>
          <w:rFonts w:ascii="Times New Roman" w:eastAsia="Calibri" w:hAnsi="Times New Roman" w:cs="Times New Roman"/>
          <w:b/>
          <w:color w:val="000000"/>
          <w:sz w:val="24"/>
          <w:szCs w:val="24"/>
          <w:lang w:val="uk-UA" w:eastAsia="uk-UA"/>
        </w:rPr>
        <w:t>5</w:t>
      </w:r>
      <w:r w:rsidRPr="001F46EC">
        <w:rPr>
          <w:rFonts w:ascii="Times New Roman" w:eastAsia="Calibri" w:hAnsi="Times New Roman" w:cs="Times New Roman"/>
          <w:b/>
          <w:color w:val="000000"/>
          <w:sz w:val="24"/>
          <w:szCs w:val="24"/>
          <w:lang w:val="uk-UA" w:eastAsia="uk-UA"/>
        </w:rPr>
        <w:t xml:space="preserve"> </w:t>
      </w:r>
      <w:proofErr w:type="spellStart"/>
      <w:r w:rsidRPr="001F46EC">
        <w:rPr>
          <w:rFonts w:ascii="Times New Roman" w:eastAsia="Calibri" w:hAnsi="Times New Roman" w:cs="Times New Roman"/>
          <w:b/>
          <w:color w:val="000000"/>
          <w:sz w:val="24"/>
          <w:szCs w:val="24"/>
          <w:lang w:val="uk-UA" w:eastAsia="uk-UA"/>
        </w:rPr>
        <w:t>н.р</w:t>
      </w:r>
      <w:proofErr w:type="spellEnd"/>
      <w:r w:rsidRPr="001F46EC">
        <w:rPr>
          <w:rFonts w:ascii="Times New Roman" w:eastAsia="Calibri" w:hAnsi="Times New Roman" w:cs="Times New Roman"/>
          <w:color w:val="000000"/>
          <w:sz w:val="24"/>
          <w:szCs w:val="24"/>
          <w:lang w:val="uk-UA" w:eastAsia="uk-UA"/>
        </w:rPr>
        <w:t>.</w:t>
      </w:r>
    </w:p>
    <w:p w:rsidR="00964485" w:rsidRPr="001F46EC" w:rsidRDefault="00964485" w:rsidP="00964485">
      <w:pPr>
        <w:spacing w:after="0" w:line="240" w:lineRule="auto"/>
        <w:jc w:val="center"/>
        <w:rPr>
          <w:rFonts w:ascii="Times New Roman" w:eastAsia="Calibri" w:hAnsi="Times New Roman" w:cs="Times New Roman"/>
          <w:b/>
          <w:color w:val="000000"/>
          <w:sz w:val="24"/>
          <w:szCs w:val="24"/>
          <w:lang w:val="uk-UA" w:eastAsia="uk-UA"/>
        </w:rPr>
      </w:pPr>
    </w:p>
    <w:p w:rsidR="00964485" w:rsidRPr="001F46EC" w:rsidRDefault="00964485" w:rsidP="00964485">
      <w:pPr>
        <w:spacing w:after="0" w:line="240" w:lineRule="auto"/>
        <w:jc w:val="center"/>
        <w:rPr>
          <w:rFonts w:ascii="Times New Roman" w:eastAsia="Calibri" w:hAnsi="Times New Roman" w:cs="Times New Roman"/>
          <w:sz w:val="24"/>
          <w:szCs w:val="24"/>
          <w:lang w:val="uk-UA" w:eastAsia="uk-UA"/>
        </w:rPr>
      </w:pPr>
    </w:p>
    <w:tbl>
      <w:tblPr>
        <w:tblW w:w="107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708"/>
        <w:gridCol w:w="722"/>
        <w:gridCol w:w="874"/>
        <w:gridCol w:w="596"/>
        <w:gridCol w:w="830"/>
        <w:gridCol w:w="830"/>
        <w:gridCol w:w="830"/>
        <w:gridCol w:w="830"/>
        <w:gridCol w:w="830"/>
        <w:gridCol w:w="1174"/>
        <w:gridCol w:w="1763"/>
      </w:tblGrid>
      <w:tr w:rsidR="003B3F49" w:rsidRPr="001F46EC" w:rsidTr="00FE76A2">
        <w:trPr>
          <w:trHeight w:val="953"/>
        </w:trPr>
        <w:tc>
          <w:tcPr>
            <w:tcW w:w="811"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 </w:t>
            </w:r>
            <w:proofErr w:type="spellStart"/>
            <w:r w:rsidRPr="001F46EC">
              <w:rPr>
                <w:rFonts w:ascii="Times New Roman" w:eastAsia="Times New Roman" w:hAnsi="Times New Roman" w:cs="Times New Roman"/>
                <w:b/>
                <w:sz w:val="24"/>
                <w:szCs w:val="24"/>
                <w:lang w:eastAsia="uk-UA"/>
              </w:rPr>
              <w:t>Клас</w:t>
            </w:r>
            <w:proofErr w:type="spellEnd"/>
          </w:p>
        </w:tc>
        <w:tc>
          <w:tcPr>
            <w:tcW w:w="708"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1</w:t>
            </w:r>
          </w:p>
        </w:tc>
        <w:tc>
          <w:tcPr>
            <w:tcW w:w="722"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2  </w:t>
            </w:r>
          </w:p>
        </w:tc>
        <w:tc>
          <w:tcPr>
            <w:tcW w:w="874"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3  </w:t>
            </w:r>
          </w:p>
        </w:tc>
        <w:tc>
          <w:tcPr>
            <w:tcW w:w="596"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4  </w:t>
            </w:r>
          </w:p>
        </w:tc>
        <w:tc>
          <w:tcPr>
            <w:tcW w:w="830"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5  </w:t>
            </w:r>
          </w:p>
        </w:tc>
        <w:tc>
          <w:tcPr>
            <w:tcW w:w="830"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6  </w:t>
            </w:r>
          </w:p>
        </w:tc>
        <w:tc>
          <w:tcPr>
            <w:tcW w:w="830"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7  </w:t>
            </w:r>
          </w:p>
        </w:tc>
        <w:tc>
          <w:tcPr>
            <w:tcW w:w="830"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8  </w:t>
            </w:r>
          </w:p>
        </w:tc>
        <w:tc>
          <w:tcPr>
            <w:tcW w:w="830"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 xml:space="preserve">9  </w:t>
            </w:r>
          </w:p>
        </w:tc>
        <w:tc>
          <w:tcPr>
            <w:tcW w:w="1174"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proofErr w:type="spellStart"/>
            <w:r w:rsidRPr="001F46EC">
              <w:rPr>
                <w:rFonts w:ascii="Times New Roman" w:eastAsia="Times New Roman" w:hAnsi="Times New Roman" w:cs="Times New Roman"/>
                <w:b/>
                <w:sz w:val="24"/>
                <w:szCs w:val="24"/>
                <w:lang w:eastAsia="uk-UA"/>
              </w:rPr>
              <w:t>всього</w:t>
            </w:r>
            <w:proofErr w:type="spellEnd"/>
            <w:r w:rsidRPr="001F46EC">
              <w:rPr>
                <w:rFonts w:ascii="Times New Roman" w:eastAsia="Times New Roman" w:hAnsi="Times New Roman" w:cs="Times New Roman"/>
                <w:b/>
                <w:sz w:val="24"/>
                <w:szCs w:val="24"/>
                <w:lang w:eastAsia="uk-UA"/>
              </w:rPr>
              <w:t xml:space="preserve"> </w:t>
            </w:r>
          </w:p>
        </w:tc>
        <w:tc>
          <w:tcPr>
            <w:tcW w:w="1763"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Calibri" w:hAnsi="Times New Roman" w:cs="Times New Roman"/>
                <w:b/>
                <w:color w:val="000000"/>
                <w:sz w:val="24"/>
                <w:szCs w:val="24"/>
                <w:lang w:val="uk-UA" w:eastAsia="uk-UA"/>
              </w:rPr>
              <w:t>К-сть інклюзивних класів</w:t>
            </w:r>
          </w:p>
        </w:tc>
      </w:tr>
      <w:tr w:rsidR="003B3F49" w:rsidRPr="001F46EC" w:rsidTr="00FE76A2">
        <w:trPr>
          <w:trHeight w:val="644"/>
        </w:trPr>
        <w:tc>
          <w:tcPr>
            <w:tcW w:w="811" w:type="dxa"/>
            <w:tcBorders>
              <w:top w:val="single" w:sz="4" w:space="0" w:color="auto"/>
              <w:left w:val="single" w:sz="4" w:space="0" w:color="auto"/>
              <w:bottom w:val="single" w:sz="4" w:space="0" w:color="auto"/>
              <w:right w:val="single" w:sz="4" w:space="0" w:color="auto"/>
            </w:tcBorders>
          </w:tcPr>
          <w:p w:rsidR="00964485" w:rsidRPr="001F46EC" w:rsidRDefault="00964485"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К-</w:t>
            </w:r>
            <w:proofErr w:type="spellStart"/>
            <w:r w:rsidRPr="001F46EC">
              <w:rPr>
                <w:rFonts w:ascii="Times New Roman" w:eastAsia="Times New Roman" w:hAnsi="Times New Roman" w:cs="Times New Roman"/>
                <w:b/>
                <w:sz w:val="24"/>
                <w:szCs w:val="24"/>
                <w:lang w:eastAsia="uk-UA"/>
              </w:rPr>
              <w:t>сть</w:t>
            </w:r>
            <w:proofErr w:type="spellEnd"/>
          </w:p>
          <w:p w:rsidR="00964485" w:rsidRPr="001F46EC" w:rsidRDefault="00964485" w:rsidP="00964485">
            <w:pPr>
              <w:spacing w:after="0" w:line="240" w:lineRule="auto"/>
              <w:jc w:val="center"/>
              <w:rPr>
                <w:rFonts w:ascii="Times New Roman" w:eastAsia="Times New Roman" w:hAnsi="Times New Roman" w:cs="Times New Roman"/>
                <w:sz w:val="24"/>
                <w:szCs w:val="24"/>
                <w:lang w:eastAsia="uk-UA"/>
              </w:rPr>
            </w:pPr>
            <w:proofErr w:type="spellStart"/>
            <w:r w:rsidRPr="001F46EC">
              <w:rPr>
                <w:rFonts w:ascii="Times New Roman" w:eastAsia="Times New Roman" w:hAnsi="Times New Roman" w:cs="Times New Roman"/>
                <w:b/>
                <w:sz w:val="24"/>
                <w:szCs w:val="24"/>
                <w:lang w:eastAsia="uk-UA"/>
              </w:rPr>
              <w:t>учнів</w:t>
            </w:r>
            <w:proofErr w:type="spellEnd"/>
          </w:p>
        </w:tc>
        <w:tc>
          <w:tcPr>
            <w:tcW w:w="708" w:type="dxa"/>
            <w:tcBorders>
              <w:top w:val="single" w:sz="4" w:space="0" w:color="auto"/>
              <w:left w:val="single" w:sz="4" w:space="0" w:color="auto"/>
              <w:bottom w:val="single" w:sz="4" w:space="0" w:color="auto"/>
              <w:right w:val="single" w:sz="4" w:space="0" w:color="auto"/>
            </w:tcBorders>
          </w:tcPr>
          <w:p w:rsidR="00964485" w:rsidRPr="00464854"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1</w:t>
            </w:r>
            <w:r w:rsidR="00464854">
              <w:rPr>
                <w:rFonts w:ascii="Times New Roman" w:eastAsia="Times New Roman" w:hAnsi="Times New Roman" w:cs="Times New Roman"/>
                <w:sz w:val="24"/>
                <w:szCs w:val="24"/>
                <w:lang w:val="uk-UA" w:eastAsia="uk-UA"/>
              </w:rPr>
              <w:t>7</w:t>
            </w:r>
          </w:p>
        </w:tc>
        <w:tc>
          <w:tcPr>
            <w:tcW w:w="722" w:type="dxa"/>
            <w:tcBorders>
              <w:top w:val="single" w:sz="4" w:space="0" w:color="auto"/>
              <w:left w:val="single" w:sz="4" w:space="0" w:color="auto"/>
              <w:bottom w:val="single" w:sz="4" w:space="0" w:color="auto"/>
              <w:right w:val="single" w:sz="4" w:space="0" w:color="auto"/>
            </w:tcBorders>
          </w:tcPr>
          <w:p w:rsidR="00964485" w:rsidRPr="00464854"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1</w:t>
            </w:r>
            <w:r w:rsidR="00464854">
              <w:rPr>
                <w:rFonts w:ascii="Times New Roman" w:eastAsia="Times New Roman" w:hAnsi="Times New Roman" w:cs="Times New Roman"/>
                <w:sz w:val="24"/>
                <w:szCs w:val="24"/>
                <w:lang w:val="uk-UA" w:eastAsia="uk-UA"/>
              </w:rPr>
              <w:t>2</w:t>
            </w:r>
          </w:p>
        </w:tc>
        <w:tc>
          <w:tcPr>
            <w:tcW w:w="874" w:type="dxa"/>
            <w:tcBorders>
              <w:top w:val="single" w:sz="4" w:space="0" w:color="auto"/>
              <w:left w:val="single" w:sz="4" w:space="0" w:color="auto"/>
              <w:bottom w:val="single" w:sz="4" w:space="0" w:color="auto"/>
              <w:right w:val="single" w:sz="4" w:space="0" w:color="auto"/>
            </w:tcBorders>
          </w:tcPr>
          <w:p w:rsidR="00964485" w:rsidRPr="00464854"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1</w:t>
            </w:r>
            <w:r w:rsidR="00464854">
              <w:rPr>
                <w:rFonts w:ascii="Times New Roman" w:eastAsia="Times New Roman" w:hAnsi="Times New Roman" w:cs="Times New Roman"/>
                <w:sz w:val="24"/>
                <w:szCs w:val="24"/>
                <w:lang w:val="uk-UA" w:eastAsia="uk-UA"/>
              </w:rPr>
              <w:t>4</w:t>
            </w:r>
          </w:p>
        </w:tc>
        <w:tc>
          <w:tcPr>
            <w:tcW w:w="596" w:type="dxa"/>
            <w:tcBorders>
              <w:top w:val="single" w:sz="4" w:space="0" w:color="auto"/>
              <w:left w:val="single" w:sz="4" w:space="0" w:color="auto"/>
              <w:bottom w:val="single" w:sz="4" w:space="0" w:color="auto"/>
              <w:right w:val="single" w:sz="4" w:space="0" w:color="auto"/>
            </w:tcBorders>
          </w:tcPr>
          <w:p w:rsidR="00964485" w:rsidRPr="00464854"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1</w:t>
            </w:r>
            <w:r w:rsidR="00464854">
              <w:rPr>
                <w:rFonts w:ascii="Times New Roman" w:eastAsia="Times New Roman" w:hAnsi="Times New Roman" w:cs="Times New Roman"/>
                <w:sz w:val="24"/>
                <w:szCs w:val="24"/>
                <w:lang w:val="uk-UA" w:eastAsia="uk-UA"/>
              </w:rPr>
              <w:t>1</w:t>
            </w:r>
          </w:p>
        </w:tc>
        <w:tc>
          <w:tcPr>
            <w:tcW w:w="830" w:type="dxa"/>
            <w:tcBorders>
              <w:top w:val="single" w:sz="4" w:space="0" w:color="auto"/>
              <w:left w:val="single" w:sz="4" w:space="0" w:color="auto"/>
              <w:bottom w:val="single" w:sz="4" w:space="0" w:color="auto"/>
              <w:right w:val="single" w:sz="4" w:space="0" w:color="auto"/>
            </w:tcBorders>
          </w:tcPr>
          <w:p w:rsidR="00964485" w:rsidRPr="001F46EC"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val="uk-UA" w:eastAsia="uk-UA"/>
              </w:rPr>
              <w:t>1</w:t>
            </w:r>
            <w:r w:rsidR="00464854">
              <w:rPr>
                <w:rFonts w:ascii="Times New Roman" w:eastAsia="Times New Roman" w:hAnsi="Times New Roman" w:cs="Times New Roman"/>
                <w:sz w:val="24"/>
                <w:szCs w:val="24"/>
                <w:lang w:val="uk-UA" w:eastAsia="uk-UA"/>
              </w:rPr>
              <w:t>2</w:t>
            </w:r>
          </w:p>
        </w:tc>
        <w:tc>
          <w:tcPr>
            <w:tcW w:w="830" w:type="dxa"/>
            <w:tcBorders>
              <w:top w:val="single" w:sz="4" w:space="0" w:color="auto"/>
              <w:left w:val="single" w:sz="4" w:space="0" w:color="auto"/>
              <w:bottom w:val="single" w:sz="4" w:space="0" w:color="auto"/>
              <w:right w:val="single" w:sz="4" w:space="0" w:color="auto"/>
            </w:tcBorders>
          </w:tcPr>
          <w:p w:rsidR="00964485" w:rsidRPr="001F46EC"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1</w:t>
            </w:r>
            <w:r w:rsidRPr="001F46EC">
              <w:rPr>
                <w:rFonts w:ascii="Times New Roman" w:eastAsia="Times New Roman" w:hAnsi="Times New Roman" w:cs="Times New Roman"/>
                <w:sz w:val="24"/>
                <w:szCs w:val="24"/>
                <w:lang w:val="uk-UA" w:eastAsia="uk-UA"/>
              </w:rPr>
              <w:t>7</w:t>
            </w:r>
          </w:p>
        </w:tc>
        <w:tc>
          <w:tcPr>
            <w:tcW w:w="830" w:type="dxa"/>
            <w:tcBorders>
              <w:top w:val="single" w:sz="4" w:space="0" w:color="auto"/>
              <w:left w:val="single" w:sz="4" w:space="0" w:color="auto"/>
              <w:bottom w:val="single" w:sz="4" w:space="0" w:color="auto"/>
              <w:right w:val="single" w:sz="4" w:space="0" w:color="auto"/>
            </w:tcBorders>
          </w:tcPr>
          <w:p w:rsidR="00964485" w:rsidRPr="00464854"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1</w:t>
            </w:r>
            <w:r w:rsidR="00464854">
              <w:rPr>
                <w:rFonts w:ascii="Times New Roman" w:eastAsia="Times New Roman" w:hAnsi="Times New Roman" w:cs="Times New Roman"/>
                <w:sz w:val="24"/>
                <w:szCs w:val="24"/>
                <w:lang w:val="uk-UA" w:eastAsia="uk-UA"/>
              </w:rPr>
              <w:t>9</w:t>
            </w:r>
          </w:p>
        </w:tc>
        <w:tc>
          <w:tcPr>
            <w:tcW w:w="830" w:type="dxa"/>
            <w:tcBorders>
              <w:top w:val="single" w:sz="4" w:space="0" w:color="auto"/>
              <w:left w:val="single" w:sz="4" w:space="0" w:color="auto"/>
              <w:bottom w:val="single" w:sz="4" w:space="0" w:color="auto"/>
              <w:right w:val="single" w:sz="4" w:space="0" w:color="auto"/>
            </w:tcBorders>
          </w:tcPr>
          <w:p w:rsidR="00964485" w:rsidRPr="00464854"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 xml:space="preserve"> 1</w:t>
            </w:r>
            <w:r w:rsidR="00464854">
              <w:rPr>
                <w:rFonts w:ascii="Times New Roman" w:eastAsia="Times New Roman" w:hAnsi="Times New Roman" w:cs="Times New Roman"/>
                <w:sz w:val="24"/>
                <w:szCs w:val="24"/>
                <w:lang w:val="uk-UA" w:eastAsia="uk-UA"/>
              </w:rPr>
              <w:t>7</w:t>
            </w:r>
          </w:p>
        </w:tc>
        <w:tc>
          <w:tcPr>
            <w:tcW w:w="830" w:type="dxa"/>
            <w:tcBorders>
              <w:top w:val="single" w:sz="4" w:space="0" w:color="auto"/>
              <w:left w:val="single" w:sz="4" w:space="0" w:color="auto"/>
              <w:bottom w:val="single" w:sz="4" w:space="0" w:color="auto"/>
              <w:right w:val="single" w:sz="4" w:space="0" w:color="auto"/>
            </w:tcBorders>
          </w:tcPr>
          <w:p w:rsidR="00964485" w:rsidRPr="00464854"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1</w:t>
            </w:r>
            <w:r w:rsidR="00464854">
              <w:rPr>
                <w:rFonts w:ascii="Times New Roman" w:eastAsia="Times New Roman" w:hAnsi="Times New Roman" w:cs="Times New Roman"/>
                <w:sz w:val="24"/>
                <w:szCs w:val="24"/>
                <w:lang w:val="uk-UA" w:eastAsia="uk-UA"/>
              </w:rPr>
              <w:t>3</w:t>
            </w:r>
          </w:p>
        </w:tc>
        <w:tc>
          <w:tcPr>
            <w:tcW w:w="1174" w:type="dxa"/>
            <w:tcBorders>
              <w:top w:val="single" w:sz="4" w:space="0" w:color="auto"/>
              <w:left w:val="single" w:sz="4" w:space="0" w:color="auto"/>
              <w:bottom w:val="single" w:sz="4" w:space="0" w:color="auto"/>
              <w:right w:val="single" w:sz="4" w:space="0" w:color="auto"/>
            </w:tcBorders>
          </w:tcPr>
          <w:p w:rsidR="00964485" w:rsidRPr="00464854" w:rsidRDefault="003B3F49" w:rsidP="00964485">
            <w:pPr>
              <w:spacing w:after="0" w:line="240" w:lineRule="auto"/>
              <w:jc w:val="center"/>
              <w:rPr>
                <w:rFonts w:ascii="Times New Roman" w:eastAsia="Times New Roman" w:hAnsi="Times New Roman" w:cs="Times New Roman"/>
                <w:sz w:val="24"/>
                <w:szCs w:val="24"/>
                <w:lang w:val="uk-UA" w:eastAsia="uk-UA"/>
              </w:rPr>
            </w:pPr>
            <w:r w:rsidRPr="001F46EC">
              <w:rPr>
                <w:rFonts w:ascii="Times New Roman" w:eastAsia="Times New Roman" w:hAnsi="Times New Roman" w:cs="Times New Roman"/>
                <w:sz w:val="24"/>
                <w:szCs w:val="24"/>
                <w:lang w:eastAsia="uk-UA"/>
              </w:rPr>
              <w:t xml:space="preserve"> 1</w:t>
            </w:r>
            <w:r w:rsidR="00464854">
              <w:rPr>
                <w:rFonts w:ascii="Times New Roman" w:eastAsia="Times New Roman" w:hAnsi="Times New Roman" w:cs="Times New Roman"/>
                <w:sz w:val="24"/>
                <w:szCs w:val="24"/>
                <w:lang w:val="uk-UA" w:eastAsia="uk-UA"/>
              </w:rPr>
              <w:t>32</w:t>
            </w:r>
          </w:p>
        </w:tc>
        <w:tc>
          <w:tcPr>
            <w:tcW w:w="1763" w:type="dxa"/>
            <w:tcBorders>
              <w:top w:val="single" w:sz="4" w:space="0" w:color="auto"/>
              <w:left w:val="single" w:sz="4" w:space="0" w:color="auto"/>
              <w:bottom w:val="single" w:sz="4" w:space="0" w:color="auto"/>
              <w:right w:val="single" w:sz="4" w:space="0" w:color="auto"/>
            </w:tcBorders>
          </w:tcPr>
          <w:p w:rsidR="00964485" w:rsidRPr="001F46EC" w:rsidRDefault="003B3F49" w:rsidP="00964485">
            <w:pPr>
              <w:spacing w:after="0" w:line="240" w:lineRule="auto"/>
              <w:jc w:val="center"/>
              <w:rPr>
                <w:rFonts w:ascii="Times New Roman" w:eastAsia="Times New Roman" w:hAnsi="Times New Roman" w:cs="Times New Roman"/>
                <w:b/>
                <w:sz w:val="24"/>
                <w:szCs w:val="24"/>
                <w:lang w:eastAsia="uk-UA"/>
              </w:rPr>
            </w:pPr>
            <w:r w:rsidRPr="001F46EC">
              <w:rPr>
                <w:rFonts w:ascii="Times New Roman" w:eastAsia="Times New Roman" w:hAnsi="Times New Roman" w:cs="Times New Roman"/>
                <w:b/>
                <w:sz w:val="24"/>
                <w:szCs w:val="24"/>
                <w:lang w:eastAsia="uk-UA"/>
              </w:rPr>
              <w:t>2(</w:t>
            </w:r>
            <w:r w:rsidR="00464854">
              <w:rPr>
                <w:rFonts w:ascii="Times New Roman" w:eastAsia="Times New Roman" w:hAnsi="Times New Roman" w:cs="Times New Roman"/>
                <w:b/>
                <w:sz w:val="24"/>
                <w:szCs w:val="24"/>
                <w:lang w:val="uk-UA" w:eastAsia="uk-UA"/>
              </w:rPr>
              <w:t>5</w:t>
            </w:r>
            <w:r w:rsidRPr="001F46EC">
              <w:rPr>
                <w:rFonts w:ascii="Times New Roman" w:eastAsia="Times New Roman" w:hAnsi="Times New Roman" w:cs="Times New Roman"/>
                <w:b/>
                <w:sz w:val="24"/>
                <w:szCs w:val="24"/>
                <w:lang w:eastAsia="uk-UA"/>
              </w:rPr>
              <w:t xml:space="preserve"> </w:t>
            </w:r>
            <w:proofErr w:type="spellStart"/>
            <w:r w:rsidRPr="001F46EC">
              <w:rPr>
                <w:rFonts w:ascii="Times New Roman" w:eastAsia="Times New Roman" w:hAnsi="Times New Roman" w:cs="Times New Roman"/>
                <w:b/>
                <w:sz w:val="24"/>
                <w:szCs w:val="24"/>
                <w:lang w:eastAsia="uk-UA"/>
              </w:rPr>
              <w:t>кл</w:t>
            </w:r>
            <w:proofErr w:type="spellEnd"/>
            <w:r w:rsidRPr="001F46EC">
              <w:rPr>
                <w:rFonts w:ascii="Times New Roman" w:eastAsia="Times New Roman" w:hAnsi="Times New Roman" w:cs="Times New Roman"/>
                <w:b/>
                <w:sz w:val="24"/>
                <w:szCs w:val="24"/>
                <w:lang w:eastAsia="uk-UA"/>
              </w:rPr>
              <w:t xml:space="preserve">.; 1 уч., </w:t>
            </w:r>
            <w:r w:rsidR="00464854">
              <w:rPr>
                <w:rFonts w:ascii="Times New Roman" w:eastAsia="Times New Roman" w:hAnsi="Times New Roman" w:cs="Times New Roman"/>
                <w:b/>
                <w:sz w:val="24"/>
                <w:szCs w:val="24"/>
                <w:lang w:val="uk-UA" w:eastAsia="uk-UA"/>
              </w:rPr>
              <w:t>7</w:t>
            </w:r>
            <w:r w:rsidR="00964485" w:rsidRPr="001F46EC">
              <w:rPr>
                <w:rFonts w:ascii="Times New Roman" w:eastAsia="Times New Roman" w:hAnsi="Times New Roman" w:cs="Times New Roman"/>
                <w:b/>
                <w:sz w:val="24"/>
                <w:szCs w:val="24"/>
                <w:lang w:eastAsia="uk-UA"/>
              </w:rPr>
              <w:t>кл.:1уч.)</w:t>
            </w:r>
          </w:p>
        </w:tc>
      </w:tr>
    </w:tbl>
    <w:p w:rsidR="00964485" w:rsidRPr="001F46EC" w:rsidRDefault="00964485" w:rsidP="00964485">
      <w:pPr>
        <w:spacing w:after="0" w:line="240" w:lineRule="auto"/>
        <w:rPr>
          <w:rFonts w:ascii="Times New Roman" w:eastAsia="Calibri" w:hAnsi="Times New Roman" w:cs="Times New Roman"/>
          <w:sz w:val="24"/>
          <w:szCs w:val="24"/>
          <w:lang w:val="uk-UA" w:eastAsia="uk-UA"/>
        </w:rPr>
      </w:pPr>
    </w:p>
    <w:p w:rsidR="00964485" w:rsidRPr="001F46EC" w:rsidRDefault="00964485" w:rsidP="00964485">
      <w:pPr>
        <w:spacing w:after="0" w:line="240" w:lineRule="auto"/>
        <w:rPr>
          <w:rFonts w:ascii="Times New Roman" w:eastAsia="Calibri" w:hAnsi="Times New Roman" w:cs="Times New Roman"/>
          <w:color w:val="000000"/>
          <w:sz w:val="24"/>
          <w:szCs w:val="24"/>
          <w:lang w:val="uk-UA" w:eastAsia="uk-UA"/>
        </w:rPr>
      </w:pPr>
    </w:p>
    <w:p w:rsidR="00964485" w:rsidRPr="001F46EC" w:rsidRDefault="00964485" w:rsidP="00964485">
      <w:pPr>
        <w:spacing w:after="0" w:line="240" w:lineRule="auto"/>
        <w:rPr>
          <w:rFonts w:ascii="Times New Roman" w:eastAsia="Calibri" w:hAnsi="Times New Roman" w:cs="Times New Roman"/>
          <w:color w:val="000000"/>
          <w:sz w:val="24"/>
          <w:szCs w:val="24"/>
          <w:lang w:val="uk-UA" w:eastAsia="uk-UA"/>
        </w:rPr>
      </w:pPr>
    </w:p>
    <w:p w:rsidR="00097E80" w:rsidRPr="001F46EC" w:rsidRDefault="00097E80" w:rsidP="00A11AF9">
      <w:pPr>
        <w:spacing w:after="0" w:line="288" w:lineRule="auto"/>
        <w:jc w:val="both"/>
        <w:rPr>
          <w:rFonts w:ascii="Times New Roman" w:hAnsi="Times New Roman" w:cs="Times New Roman"/>
          <w:sz w:val="24"/>
          <w:szCs w:val="24"/>
          <w:lang w:val="uk-UA"/>
        </w:rPr>
      </w:pPr>
    </w:p>
    <w:p w:rsidR="00097E80" w:rsidRPr="001F46EC" w:rsidRDefault="00D9034E" w:rsidP="009A0CF4">
      <w:pPr>
        <w:spacing w:after="0" w:line="288" w:lineRule="auto"/>
        <w:ind w:left="284" w:right="141"/>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    За останні </w:t>
      </w:r>
      <w:r w:rsidR="00097E80" w:rsidRPr="001F46EC">
        <w:rPr>
          <w:rFonts w:ascii="Times New Roman" w:hAnsi="Times New Roman" w:cs="Times New Roman"/>
          <w:sz w:val="24"/>
          <w:szCs w:val="24"/>
          <w:lang w:val="uk-UA"/>
        </w:rPr>
        <w:t>три роки  континген</w:t>
      </w:r>
      <w:r w:rsidRPr="001F46EC">
        <w:rPr>
          <w:rFonts w:ascii="Times New Roman" w:hAnsi="Times New Roman" w:cs="Times New Roman"/>
          <w:sz w:val="24"/>
          <w:szCs w:val="24"/>
          <w:lang w:val="uk-UA"/>
        </w:rPr>
        <w:t>т учнів у нашій школі перебуває</w:t>
      </w:r>
      <w:r w:rsidR="00964485" w:rsidRPr="001F46EC">
        <w:rPr>
          <w:rFonts w:ascii="Times New Roman" w:hAnsi="Times New Roman" w:cs="Times New Roman"/>
          <w:sz w:val="24"/>
          <w:szCs w:val="24"/>
          <w:lang w:val="uk-UA"/>
        </w:rPr>
        <w:t xml:space="preserve"> в межах 1</w:t>
      </w:r>
      <w:r w:rsidR="00F01329" w:rsidRPr="001F46EC">
        <w:rPr>
          <w:rFonts w:ascii="Times New Roman" w:hAnsi="Times New Roman" w:cs="Times New Roman"/>
          <w:sz w:val="24"/>
          <w:szCs w:val="24"/>
          <w:lang w:val="uk-UA"/>
        </w:rPr>
        <w:t>28</w:t>
      </w:r>
      <w:r w:rsidR="00964485" w:rsidRPr="001F46EC">
        <w:rPr>
          <w:rFonts w:ascii="Times New Roman" w:hAnsi="Times New Roman" w:cs="Times New Roman"/>
          <w:sz w:val="24"/>
          <w:szCs w:val="24"/>
          <w:lang w:val="uk-UA"/>
        </w:rPr>
        <w:t xml:space="preserve"> – 13</w:t>
      </w:r>
      <w:r w:rsidR="00097E80" w:rsidRPr="001F46EC">
        <w:rPr>
          <w:rFonts w:ascii="Times New Roman" w:hAnsi="Times New Roman" w:cs="Times New Roman"/>
          <w:sz w:val="24"/>
          <w:szCs w:val="24"/>
          <w:lang w:val="uk-UA"/>
        </w:rPr>
        <w:t xml:space="preserve">2 </w:t>
      </w:r>
      <w:r w:rsidR="00964485" w:rsidRPr="001F46EC">
        <w:rPr>
          <w:rFonts w:ascii="Times New Roman" w:hAnsi="Times New Roman" w:cs="Times New Roman"/>
          <w:sz w:val="24"/>
          <w:szCs w:val="24"/>
          <w:lang w:val="uk-UA"/>
        </w:rPr>
        <w:t xml:space="preserve">учнів. </w:t>
      </w:r>
      <w:r w:rsidRPr="001F46EC">
        <w:rPr>
          <w:rFonts w:ascii="Times New Roman" w:hAnsi="Times New Roman" w:cs="Times New Roman"/>
          <w:sz w:val="24"/>
          <w:szCs w:val="24"/>
          <w:lang w:val="uk-UA"/>
        </w:rPr>
        <w:t xml:space="preserve"> </w:t>
      </w:r>
      <w:r w:rsidR="003B3F49" w:rsidRPr="001F46EC">
        <w:rPr>
          <w:rFonts w:ascii="Times New Roman" w:hAnsi="Times New Roman" w:cs="Times New Roman"/>
          <w:sz w:val="24"/>
          <w:szCs w:val="24"/>
          <w:lang w:val="uk-UA"/>
        </w:rPr>
        <w:t>На 202</w:t>
      </w:r>
      <w:r w:rsidR="00464854">
        <w:rPr>
          <w:rFonts w:ascii="Times New Roman" w:hAnsi="Times New Roman" w:cs="Times New Roman"/>
          <w:sz w:val="24"/>
          <w:szCs w:val="24"/>
          <w:lang w:val="uk-UA"/>
        </w:rPr>
        <w:t>5</w:t>
      </w:r>
      <w:r w:rsidR="003B3F49" w:rsidRPr="001F46EC">
        <w:rPr>
          <w:rFonts w:ascii="Times New Roman" w:hAnsi="Times New Roman" w:cs="Times New Roman"/>
          <w:sz w:val="24"/>
          <w:szCs w:val="24"/>
          <w:lang w:val="uk-UA"/>
        </w:rPr>
        <w:t>-</w:t>
      </w:r>
      <w:r w:rsidR="009A0CF4">
        <w:rPr>
          <w:rFonts w:ascii="Times New Roman" w:hAnsi="Times New Roman" w:cs="Times New Roman"/>
          <w:sz w:val="24"/>
          <w:szCs w:val="24"/>
          <w:lang w:val="uk-UA"/>
        </w:rPr>
        <w:t xml:space="preserve">    </w:t>
      </w:r>
      <w:r w:rsidR="003B3F49" w:rsidRPr="001F46EC">
        <w:rPr>
          <w:rFonts w:ascii="Times New Roman" w:hAnsi="Times New Roman" w:cs="Times New Roman"/>
          <w:sz w:val="24"/>
          <w:szCs w:val="24"/>
          <w:lang w:val="uk-UA"/>
        </w:rPr>
        <w:t>202</w:t>
      </w:r>
      <w:r w:rsidR="00464854">
        <w:rPr>
          <w:rFonts w:ascii="Times New Roman" w:hAnsi="Times New Roman" w:cs="Times New Roman"/>
          <w:sz w:val="24"/>
          <w:szCs w:val="24"/>
          <w:lang w:val="uk-UA"/>
        </w:rPr>
        <w:t>6</w:t>
      </w:r>
      <w:r w:rsidR="00097E80" w:rsidRPr="001F46EC">
        <w:rPr>
          <w:rFonts w:ascii="Times New Roman" w:hAnsi="Times New Roman" w:cs="Times New Roman"/>
          <w:sz w:val="24"/>
          <w:szCs w:val="24"/>
          <w:lang w:val="uk-UA"/>
        </w:rPr>
        <w:t xml:space="preserve"> навчальн</w:t>
      </w:r>
      <w:r w:rsidR="003B3F49" w:rsidRPr="001F46EC">
        <w:rPr>
          <w:rFonts w:ascii="Times New Roman" w:hAnsi="Times New Roman" w:cs="Times New Roman"/>
          <w:sz w:val="24"/>
          <w:szCs w:val="24"/>
          <w:lang w:val="uk-UA"/>
        </w:rPr>
        <w:t xml:space="preserve">ий рік передбачається  </w:t>
      </w:r>
      <w:r w:rsidR="00464854">
        <w:rPr>
          <w:rFonts w:ascii="Times New Roman" w:hAnsi="Times New Roman" w:cs="Times New Roman"/>
          <w:sz w:val="24"/>
          <w:szCs w:val="24"/>
          <w:lang w:val="uk-UA"/>
        </w:rPr>
        <w:t>6</w:t>
      </w:r>
      <w:r w:rsidR="00097E80" w:rsidRPr="001F46EC">
        <w:rPr>
          <w:rFonts w:ascii="Times New Roman" w:hAnsi="Times New Roman" w:cs="Times New Roman"/>
          <w:sz w:val="24"/>
          <w:szCs w:val="24"/>
          <w:lang w:val="uk-UA"/>
        </w:rPr>
        <w:t xml:space="preserve"> першокласників</w:t>
      </w:r>
      <w:r w:rsidR="00464854">
        <w:rPr>
          <w:rFonts w:ascii="Times New Roman" w:hAnsi="Times New Roman" w:cs="Times New Roman"/>
          <w:sz w:val="24"/>
          <w:szCs w:val="24"/>
          <w:lang w:val="uk-UA"/>
        </w:rPr>
        <w:t xml:space="preserve"> та </w:t>
      </w:r>
      <w:proofErr w:type="spellStart"/>
      <w:r w:rsidR="00464854">
        <w:rPr>
          <w:rFonts w:ascii="Times New Roman" w:hAnsi="Times New Roman" w:cs="Times New Roman"/>
          <w:sz w:val="24"/>
          <w:szCs w:val="24"/>
          <w:lang w:val="uk-UA"/>
        </w:rPr>
        <w:t>відкриттяще</w:t>
      </w:r>
      <w:proofErr w:type="spellEnd"/>
      <w:r w:rsidR="00464854">
        <w:rPr>
          <w:rFonts w:ascii="Times New Roman" w:hAnsi="Times New Roman" w:cs="Times New Roman"/>
          <w:sz w:val="24"/>
          <w:szCs w:val="24"/>
          <w:lang w:val="uk-UA"/>
        </w:rPr>
        <w:t xml:space="preserve"> одного інклюзивного 1 класу.</w:t>
      </w:r>
    </w:p>
    <w:p w:rsidR="009A0CF4" w:rsidRPr="009A0CF4" w:rsidRDefault="001975DF" w:rsidP="009A0CF4">
      <w:pPr>
        <w:pStyle w:val="Textbody"/>
        <w:spacing w:before="321" w:line="360" w:lineRule="auto"/>
        <w:ind w:left="347" w:right="275" w:firstLine="706"/>
        <w:rPr>
          <w:sz w:val="24"/>
          <w:szCs w:val="24"/>
        </w:rPr>
      </w:pPr>
      <w:r w:rsidRPr="001F46EC">
        <w:rPr>
          <w:sz w:val="24"/>
          <w:szCs w:val="24"/>
        </w:rPr>
        <w:t xml:space="preserve">У зв’язку із </w:t>
      </w:r>
      <w:r w:rsidR="00964485" w:rsidRPr="001F46EC">
        <w:rPr>
          <w:sz w:val="24"/>
          <w:szCs w:val="24"/>
        </w:rPr>
        <w:t>введенням воєнного стану</w:t>
      </w:r>
      <w:r w:rsidRPr="001F46EC">
        <w:rPr>
          <w:sz w:val="24"/>
          <w:szCs w:val="24"/>
        </w:rPr>
        <w:t xml:space="preserve"> цей навчальний рік був особливим і в організації і проведенні освітнього про</w:t>
      </w:r>
      <w:r w:rsidR="003B3F49" w:rsidRPr="001F46EC">
        <w:rPr>
          <w:sz w:val="24"/>
          <w:szCs w:val="24"/>
        </w:rPr>
        <w:t xml:space="preserve">цесу. Навчання проходило за змішаною формою( 1 </w:t>
      </w:r>
      <w:r w:rsidR="00F01329" w:rsidRPr="001F46EC">
        <w:rPr>
          <w:sz w:val="24"/>
          <w:szCs w:val="24"/>
        </w:rPr>
        <w:t>-</w:t>
      </w:r>
      <w:r w:rsidR="003B3F49" w:rsidRPr="001F46EC">
        <w:rPr>
          <w:sz w:val="24"/>
          <w:szCs w:val="24"/>
        </w:rPr>
        <w:t xml:space="preserve"> </w:t>
      </w:r>
      <w:r w:rsidR="00F01329" w:rsidRPr="001F46EC">
        <w:rPr>
          <w:sz w:val="24"/>
          <w:szCs w:val="24"/>
        </w:rPr>
        <w:t>5</w:t>
      </w:r>
      <w:r w:rsidR="003B3F49" w:rsidRPr="001F46EC">
        <w:rPr>
          <w:sz w:val="24"/>
          <w:szCs w:val="24"/>
        </w:rPr>
        <w:t xml:space="preserve">класи працювали очно, </w:t>
      </w:r>
      <w:r w:rsidR="00F01329" w:rsidRPr="001F46EC">
        <w:rPr>
          <w:sz w:val="24"/>
          <w:szCs w:val="24"/>
        </w:rPr>
        <w:t>6</w:t>
      </w:r>
      <w:r w:rsidR="003B3F49" w:rsidRPr="001F46EC">
        <w:rPr>
          <w:sz w:val="24"/>
          <w:szCs w:val="24"/>
        </w:rPr>
        <w:t xml:space="preserve">-9 класи </w:t>
      </w:r>
      <w:proofErr w:type="spellStart"/>
      <w:r w:rsidR="00F01329" w:rsidRPr="001F46EC">
        <w:rPr>
          <w:sz w:val="24"/>
          <w:szCs w:val="24"/>
        </w:rPr>
        <w:t>змішано:</w:t>
      </w:r>
      <w:r w:rsidR="003B3F49" w:rsidRPr="001F46EC">
        <w:rPr>
          <w:sz w:val="24"/>
          <w:szCs w:val="24"/>
        </w:rPr>
        <w:t>як</w:t>
      </w:r>
      <w:proofErr w:type="spellEnd"/>
      <w:r w:rsidR="003B3F49" w:rsidRPr="001F46EC">
        <w:rPr>
          <w:sz w:val="24"/>
          <w:szCs w:val="24"/>
        </w:rPr>
        <w:t xml:space="preserve"> очно</w:t>
      </w:r>
      <w:r w:rsidRPr="001F46EC">
        <w:rPr>
          <w:sz w:val="24"/>
          <w:szCs w:val="24"/>
        </w:rPr>
        <w:t xml:space="preserve"> так і з використанням дистанційних фор</w:t>
      </w:r>
      <w:r w:rsidR="00964485" w:rsidRPr="001F46EC">
        <w:rPr>
          <w:sz w:val="24"/>
          <w:szCs w:val="24"/>
        </w:rPr>
        <w:t>м</w:t>
      </w:r>
      <w:r w:rsidR="003B3F49" w:rsidRPr="001F46EC">
        <w:rPr>
          <w:sz w:val="24"/>
          <w:szCs w:val="24"/>
        </w:rPr>
        <w:t>)</w:t>
      </w:r>
      <w:r w:rsidR="002901E2" w:rsidRPr="001F46EC">
        <w:rPr>
          <w:sz w:val="24"/>
          <w:szCs w:val="24"/>
        </w:rPr>
        <w:t xml:space="preserve">. </w:t>
      </w:r>
      <w:r w:rsidR="009A0CF4">
        <w:rPr>
          <w:sz w:val="24"/>
          <w:szCs w:val="24"/>
        </w:rPr>
        <w:t>Варто зазначити, що д</w:t>
      </w:r>
      <w:r w:rsidR="009A0CF4" w:rsidRPr="009A0CF4">
        <w:rPr>
          <w:sz w:val="24"/>
          <w:szCs w:val="24"/>
        </w:rPr>
        <w:t xml:space="preserve">истанційний формат полягав у  поєднанні двох режимів: синхронного (використовуючи сервіс </w:t>
      </w:r>
      <w:proofErr w:type="spellStart"/>
      <w:r w:rsidR="009A0CF4" w:rsidRPr="009A0CF4">
        <w:rPr>
          <w:sz w:val="24"/>
          <w:szCs w:val="24"/>
        </w:rPr>
        <w:t>Google</w:t>
      </w:r>
      <w:proofErr w:type="spellEnd"/>
      <w:r w:rsidR="009A0CF4" w:rsidRPr="009A0CF4">
        <w:rPr>
          <w:sz w:val="24"/>
          <w:szCs w:val="24"/>
        </w:rPr>
        <w:t xml:space="preserve"> </w:t>
      </w:r>
      <w:proofErr w:type="spellStart"/>
      <w:r w:rsidR="009A0CF4" w:rsidRPr="009A0CF4">
        <w:rPr>
          <w:sz w:val="24"/>
          <w:szCs w:val="24"/>
        </w:rPr>
        <w:t>Meeting</w:t>
      </w:r>
      <w:proofErr w:type="spellEnd"/>
      <w:r w:rsidR="009A0CF4" w:rsidRPr="009A0CF4">
        <w:rPr>
          <w:spacing w:val="40"/>
          <w:sz w:val="24"/>
          <w:szCs w:val="24"/>
        </w:rPr>
        <w:t xml:space="preserve"> </w:t>
      </w:r>
      <w:r w:rsidR="009A0CF4" w:rsidRPr="009A0CF4">
        <w:rPr>
          <w:sz w:val="24"/>
          <w:szCs w:val="24"/>
        </w:rPr>
        <w:t xml:space="preserve">для відеоконференцій), а у разі відсутності світла та інтернет- зв’язку — асинхронному (створені класи на освітній платформі   «HUMAN Школа»), для оперативної комунікації педагоги об’єднали учнів і батьків в окремі </w:t>
      </w:r>
      <w:proofErr w:type="spellStart"/>
      <w:r w:rsidR="009A0CF4" w:rsidRPr="009A0CF4">
        <w:rPr>
          <w:sz w:val="24"/>
          <w:szCs w:val="24"/>
        </w:rPr>
        <w:t>Telegram</w:t>
      </w:r>
      <w:proofErr w:type="spellEnd"/>
      <w:r w:rsidR="009A0CF4" w:rsidRPr="009A0CF4">
        <w:rPr>
          <w:sz w:val="24"/>
          <w:szCs w:val="24"/>
        </w:rPr>
        <w:t xml:space="preserve"> та </w:t>
      </w:r>
      <w:proofErr w:type="spellStart"/>
      <w:r w:rsidR="009A0CF4" w:rsidRPr="009A0CF4">
        <w:rPr>
          <w:sz w:val="24"/>
          <w:szCs w:val="24"/>
        </w:rPr>
        <w:t>Viber</w:t>
      </w:r>
      <w:proofErr w:type="spellEnd"/>
      <w:r w:rsidR="009A0CF4" w:rsidRPr="009A0CF4">
        <w:rPr>
          <w:sz w:val="24"/>
          <w:szCs w:val="24"/>
        </w:rPr>
        <w:t xml:space="preserve"> спільноти). Педагогічні працівники завжди намагалися проводити </w:t>
      </w:r>
      <w:proofErr w:type="spellStart"/>
      <w:r w:rsidR="009A0CF4" w:rsidRPr="009A0CF4">
        <w:rPr>
          <w:sz w:val="24"/>
          <w:szCs w:val="24"/>
        </w:rPr>
        <w:t>уроки</w:t>
      </w:r>
      <w:proofErr w:type="spellEnd"/>
      <w:r w:rsidR="009A0CF4" w:rsidRPr="009A0CF4">
        <w:rPr>
          <w:sz w:val="24"/>
          <w:szCs w:val="24"/>
        </w:rPr>
        <w:t xml:space="preserve"> синхронно, якщо їм не перешкоджали умови (технічні проблеми, відсутність електроенергії, повітряні тривоги).</w:t>
      </w:r>
    </w:p>
    <w:p w:rsidR="00097E80" w:rsidRPr="001F46EC" w:rsidRDefault="002901E2" w:rsidP="009A0CF4">
      <w:pPr>
        <w:pStyle w:val="a6"/>
        <w:spacing w:line="288" w:lineRule="auto"/>
        <w:ind w:left="14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Н</w:t>
      </w:r>
      <w:r w:rsidR="001975DF" w:rsidRPr="001F46EC">
        <w:rPr>
          <w:rFonts w:ascii="Times New Roman" w:hAnsi="Times New Roman" w:cs="Times New Roman"/>
          <w:sz w:val="24"/>
          <w:szCs w:val="24"/>
          <w:lang w:val="uk-UA"/>
        </w:rPr>
        <w:t>авч</w:t>
      </w:r>
      <w:r w:rsidR="00C65BDB" w:rsidRPr="001F46EC">
        <w:rPr>
          <w:rFonts w:ascii="Times New Roman" w:hAnsi="Times New Roman" w:cs="Times New Roman"/>
          <w:sz w:val="24"/>
          <w:szCs w:val="24"/>
          <w:lang w:val="uk-UA"/>
        </w:rPr>
        <w:t>анням було охоплено 100 % учнів.</w:t>
      </w:r>
      <w:r w:rsidR="001975DF" w:rsidRPr="001F46EC">
        <w:rPr>
          <w:rFonts w:ascii="Times New Roman" w:hAnsi="Times New Roman" w:cs="Times New Roman"/>
          <w:sz w:val="24"/>
          <w:szCs w:val="24"/>
          <w:lang w:val="uk-UA"/>
        </w:rPr>
        <w:t xml:space="preserve"> </w:t>
      </w:r>
    </w:p>
    <w:p w:rsidR="00097E80" w:rsidRPr="001F46EC" w:rsidRDefault="00097E80" w:rsidP="009A0CF4">
      <w:pPr>
        <w:pStyle w:val="a6"/>
        <w:spacing w:line="288" w:lineRule="auto"/>
        <w:ind w:left="142"/>
        <w:jc w:val="both"/>
        <w:rPr>
          <w:rFonts w:ascii="Times New Roman" w:hAnsi="Times New Roman" w:cs="Times New Roman"/>
          <w:sz w:val="24"/>
          <w:szCs w:val="24"/>
          <w:lang w:val="uk-UA"/>
        </w:rPr>
      </w:pPr>
      <w:r w:rsidRPr="001F46EC">
        <w:rPr>
          <w:rFonts w:ascii="Times New Roman" w:hAnsi="Times New Roman" w:cs="Times New Roman"/>
          <w:color w:val="FF0000"/>
          <w:sz w:val="24"/>
          <w:szCs w:val="24"/>
          <w:lang w:val="uk-UA"/>
        </w:rPr>
        <w:t xml:space="preserve">  </w:t>
      </w:r>
      <w:r w:rsidR="002901E2" w:rsidRPr="001F46EC">
        <w:rPr>
          <w:rFonts w:ascii="Times New Roman" w:hAnsi="Times New Roman" w:cs="Times New Roman"/>
          <w:sz w:val="24"/>
          <w:szCs w:val="24"/>
          <w:lang w:val="uk-UA"/>
        </w:rPr>
        <w:t>У 202</w:t>
      </w:r>
      <w:r w:rsidR="009A0CF4">
        <w:rPr>
          <w:rFonts w:ascii="Times New Roman" w:hAnsi="Times New Roman" w:cs="Times New Roman"/>
          <w:sz w:val="24"/>
          <w:szCs w:val="24"/>
          <w:lang w:val="uk-UA"/>
        </w:rPr>
        <w:t>4</w:t>
      </w:r>
      <w:r w:rsidR="002901E2" w:rsidRPr="001F46EC">
        <w:rPr>
          <w:rFonts w:ascii="Times New Roman" w:hAnsi="Times New Roman" w:cs="Times New Roman"/>
          <w:sz w:val="24"/>
          <w:szCs w:val="24"/>
          <w:lang w:val="uk-UA"/>
        </w:rPr>
        <w:t>-202</w:t>
      </w:r>
      <w:r w:rsidR="009A0CF4">
        <w:rPr>
          <w:rFonts w:ascii="Times New Roman" w:hAnsi="Times New Roman" w:cs="Times New Roman"/>
          <w:sz w:val="24"/>
          <w:szCs w:val="24"/>
          <w:lang w:val="uk-UA"/>
        </w:rPr>
        <w:t>5</w:t>
      </w:r>
      <w:r w:rsidR="002901E2" w:rsidRPr="001F46EC">
        <w:rPr>
          <w:rFonts w:ascii="Times New Roman" w:hAnsi="Times New Roman" w:cs="Times New Roman"/>
          <w:sz w:val="24"/>
          <w:szCs w:val="24"/>
          <w:lang w:val="uk-UA"/>
        </w:rPr>
        <w:t>н.р. навчалося  1</w:t>
      </w:r>
      <w:r w:rsidR="009A0CF4">
        <w:rPr>
          <w:rFonts w:ascii="Times New Roman" w:hAnsi="Times New Roman" w:cs="Times New Roman"/>
          <w:sz w:val="24"/>
          <w:szCs w:val="24"/>
          <w:lang w:val="uk-UA"/>
        </w:rPr>
        <w:t>32</w:t>
      </w:r>
      <w:r w:rsidR="002901E2" w:rsidRPr="001F46EC">
        <w:rPr>
          <w:rFonts w:ascii="Times New Roman" w:hAnsi="Times New Roman" w:cs="Times New Roman"/>
          <w:sz w:val="24"/>
          <w:szCs w:val="24"/>
          <w:lang w:val="uk-UA"/>
        </w:rPr>
        <w:t xml:space="preserve"> учн</w:t>
      </w:r>
      <w:r w:rsidR="00F01329" w:rsidRPr="001F46EC">
        <w:rPr>
          <w:rFonts w:ascii="Times New Roman" w:hAnsi="Times New Roman" w:cs="Times New Roman"/>
          <w:sz w:val="24"/>
          <w:szCs w:val="24"/>
          <w:lang w:val="uk-UA"/>
        </w:rPr>
        <w:t>і</w:t>
      </w:r>
      <w:r w:rsidR="002901E2" w:rsidRPr="001F46EC">
        <w:rPr>
          <w:rFonts w:ascii="Times New Roman" w:hAnsi="Times New Roman" w:cs="Times New Roman"/>
          <w:sz w:val="24"/>
          <w:szCs w:val="24"/>
          <w:lang w:val="uk-UA"/>
        </w:rPr>
        <w:t>, з яких 1</w:t>
      </w:r>
      <w:r w:rsidR="009A0CF4">
        <w:rPr>
          <w:rFonts w:ascii="Times New Roman" w:hAnsi="Times New Roman" w:cs="Times New Roman"/>
          <w:sz w:val="24"/>
          <w:szCs w:val="24"/>
          <w:lang w:val="uk-UA"/>
        </w:rPr>
        <w:t>3</w:t>
      </w:r>
      <w:r w:rsidR="002901E2" w:rsidRPr="001F46EC">
        <w:rPr>
          <w:rFonts w:ascii="Times New Roman" w:hAnsi="Times New Roman" w:cs="Times New Roman"/>
          <w:sz w:val="24"/>
          <w:szCs w:val="24"/>
          <w:lang w:val="uk-UA"/>
        </w:rPr>
        <w:t xml:space="preserve"> буде випущено із закладу освіти</w:t>
      </w:r>
      <w:r w:rsidR="00C65BDB" w:rsidRPr="001F46EC">
        <w:rPr>
          <w:rFonts w:ascii="Times New Roman" w:hAnsi="Times New Roman" w:cs="Times New Roman"/>
          <w:sz w:val="24"/>
          <w:szCs w:val="24"/>
          <w:lang w:val="uk-UA"/>
        </w:rPr>
        <w:t>,</w:t>
      </w:r>
      <w:r w:rsidR="00170449" w:rsidRPr="001F46EC">
        <w:rPr>
          <w:rFonts w:ascii="Times New Roman" w:hAnsi="Times New Roman" w:cs="Times New Roman"/>
          <w:sz w:val="24"/>
          <w:szCs w:val="24"/>
          <w:lang w:val="uk-UA"/>
        </w:rPr>
        <w:t xml:space="preserve"> всі інші переведені </w:t>
      </w:r>
      <w:r w:rsidR="009A0CF4">
        <w:rPr>
          <w:rFonts w:ascii="Times New Roman" w:hAnsi="Times New Roman" w:cs="Times New Roman"/>
          <w:sz w:val="24"/>
          <w:szCs w:val="24"/>
          <w:lang w:val="uk-UA"/>
        </w:rPr>
        <w:t xml:space="preserve">    </w:t>
      </w:r>
      <w:r w:rsidR="00170449" w:rsidRPr="001F46EC">
        <w:rPr>
          <w:rFonts w:ascii="Times New Roman" w:hAnsi="Times New Roman" w:cs="Times New Roman"/>
          <w:sz w:val="24"/>
          <w:szCs w:val="24"/>
          <w:lang w:val="uk-UA"/>
        </w:rPr>
        <w:t>на наступний рік навчання</w:t>
      </w:r>
      <w:r w:rsidRPr="001F46EC">
        <w:rPr>
          <w:rFonts w:ascii="Times New Roman" w:hAnsi="Times New Roman" w:cs="Times New Roman"/>
          <w:sz w:val="24"/>
          <w:szCs w:val="24"/>
          <w:lang w:val="uk-UA"/>
        </w:rPr>
        <w:t>.</w:t>
      </w:r>
    </w:p>
    <w:p w:rsidR="00765DCE" w:rsidRPr="00765DCE" w:rsidRDefault="00765DCE" w:rsidP="00765DCE">
      <w:pPr>
        <w:pStyle w:val="Textbody"/>
        <w:spacing w:line="360" w:lineRule="auto"/>
        <w:ind w:left="347" w:right="280" w:firstLine="566"/>
        <w:rPr>
          <w:sz w:val="24"/>
          <w:szCs w:val="24"/>
        </w:rPr>
      </w:pPr>
      <w:r w:rsidRPr="00765DCE">
        <w:rPr>
          <w:sz w:val="24"/>
          <w:szCs w:val="24"/>
        </w:rPr>
        <w:t>Учнів школи на кінець 2024/2025 навчального року оцінено відповідно до Критеріїв оцінювання навчальних досягнень учнів. Оцінювання</w:t>
      </w:r>
      <w:r w:rsidRPr="00765DCE">
        <w:rPr>
          <w:spacing w:val="80"/>
          <w:sz w:val="24"/>
          <w:szCs w:val="24"/>
        </w:rPr>
        <w:t xml:space="preserve"> </w:t>
      </w:r>
      <w:r w:rsidRPr="00765DCE">
        <w:rPr>
          <w:sz w:val="24"/>
          <w:szCs w:val="24"/>
        </w:rPr>
        <w:t>навчальних</w:t>
      </w:r>
      <w:r w:rsidRPr="00765DCE">
        <w:rPr>
          <w:spacing w:val="80"/>
          <w:sz w:val="24"/>
          <w:szCs w:val="24"/>
        </w:rPr>
        <w:t xml:space="preserve"> </w:t>
      </w:r>
      <w:r w:rsidRPr="00765DCE">
        <w:rPr>
          <w:sz w:val="24"/>
          <w:szCs w:val="24"/>
        </w:rPr>
        <w:t>досягнень</w:t>
      </w:r>
      <w:r w:rsidRPr="00765DCE">
        <w:rPr>
          <w:spacing w:val="80"/>
          <w:sz w:val="24"/>
          <w:szCs w:val="24"/>
        </w:rPr>
        <w:t xml:space="preserve"> </w:t>
      </w:r>
      <w:r w:rsidRPr="00765DCE">
        <w:rPr>
          <w:sz w:val="24"/>
          <w:szCs w:val="24"/>
        </w:rPr>
        <w:t>учнів</w:t>
      </w:r>
      <w:r w:rsidRPr="00765DCE">
        <w:rPr>
          <w:spacing w:val="80"/>
          <w:sz w:val="24"/>
          <w:szCs w:val="24"/>
        </w:rPr>
        <w:t xml:space="preserve"> </w:t>
      </w:r>
      <w:r w:rsidRPr="00765DCE">
        <w:rPr>
          <w:sz w:val="24"/>
          <w:szCs w:val="24"/>
        </w:rPr>
        <w:t>Нової</w:t>
      </w:r>
      <w:r w:rsidRPr="00765DCE">
        <w:rPr>
          <w:spacing w:val="80"/>
          <w:sz w:val="24"/>
          <w:szCs w:val="24"/>
        </w:rPr>
        <w:t xml:space="preserve"> </w:t>
      </w:r>
      <w:r w:rsidRPr="00765DCE">
        <w:rPr>
          <w:sz w:val="24"/>
          <w:szCs w:val="24"/>
        </w:rPr>
        <w:t>української</w:t>
      </w:r>
      <w:r w:rsidRPr="00765DCE">
        <w:rPr>
          <w:spacing w:val="80"/>
          <w:sz w:val="24"/>
          <w:szCs w:val="24"/>
        </w:rPr>
        <w:t xml:space="preserve"> </w:t>
      </w:r>
      <w:r w:rsidRPr="00765DCE">
        <w:rPr>
          <w:sz w:val="24"/>
          <w:szCs w:val="24"/>
        </w:rPr>
        <w:t>школи</w:t>
      </w:r>
      <w:r w:rsidRPr="00765DCE">
        <w:rPr>
          <w:spacing w:val="80"/>
          <w:sz w:val="24"/>
          <w:szCs w:val="24"/>
        </w:rPr>
        <w:t xml:space="preserve"> </w:t>
      </w:r>
      <w:r w:rsidRPr="00765DCE">
        <w:rPr>
          <w:sz w:val="24"/>
          <w:szCs w:val="24"/>
        </w:rPr>
        <w:t xml:space="preserve">(1-2 класи) здійснювалося </w:t>
      </w:r>
      <w:proofErr w:type="spellStart"/>
      <w:r w:rsidRPr="00765DCE">
        <w:rPr>
          <w:sz w:val="24"/>
          <w:szCs w:val="24"/>
        </w:rPr>
        <w:t>вербальн</w:t>
      </w:r>
      <w:proofErr w:type="spellEnd"/>
      <w:r w:rsidRPr="00765DCE">
        <w:rPr>
          <w:sz w:val="24"/>
          <w:szCs w:val="24"/>
        </w:rPr>
        <w:t xml:space="preserve">, (3-4 класи ) - </w:t>
      </w:r>
      <w:proofErr w:type="spellStart"/>
      <w:r w:rsidRPr="00765DCE">
        <w:rPr>
          <w:sz w:val="24"/>
          <w:szCs w:val="24"/>
        </w:rPr>
        <w:t>рівнево</w:t>
      </w:r>
      <w:proofErr w:type="spellEnd"/>
      <w:r w:rsidRPr="00765DCE">
        <w:rPr>
          <w:sz w:val="24"/>
          <w:szCs w:val="24"/>
        </w:rPr>
        <w:t>. Мотивацією для учнів за умов вербального оцінювання слугує</w:t>
      </w:r>
      <w:r w:rsidRPr="00765DCE">
        <w:rPr>
          <w:spacing w:val="40"/>
          <w:sz w:val="24"/>
          <w:szCs w:val="24"/>
        </w:rPr>
        <w:t xml:space="preserve"> </w:t>
      </w:r>
      <w:r w:rsidRPr="00765DCE">
        <w:rPr>
          <w:sz w:val="24"/>
          <w:szCs w:val="24"/>
        </w:rPr>
        <w:t xml:space="preserve">їхній особистий навчальний поступ, для </w:t>
      </w:r>
      <w:r w:rsidRPr="00765DCE">
        <w:rPr>
          <w:sz w:val="24"/>
          <w:szCs w:val="24"/>
        </w:rPr>
        <w:lastRenderedPageBreak/>
        <w:t>відстеження якого у початковій школі здійснюється формувальне оцінювання. Метою такого оцінювання є формування в дитини впевненості в собі та власних</w:t>
      </w:r>
      <w:r w:rsidRPr="00765DCE">
        <w:rPr>
          <w:spacing w:val="40"/>
          <w:sz w:val="24"/>
          <w:szCs w:val="24"/>
        </w:rPr>
        <w:t xml:space="preserve"> </w:t>
      </w:r>
      <w:r w:rsidRPr="00765DCE">
        <w:rPr>
          <w:sz w:val="24"/>
          <w:szCs w:val="24"/>
        </w:rPr>
        <w:t>можливостях, відзначення будь-якого успіху, акцентування уваги на сильних сторонах, а не на помилках, діагностування досягнень, виявлення проблем і вчасне запобігання їхньому нашаруванню, стимулювання бажання вчитися та прагнути максимально можливих результатів, а також запобігання страху помилок. Отже, формувальне оцінювання мотивує</w:t>
      </w:r>
      <w:r w:rsidRPr="00765DCE">
        <w:rPr>
          <w:spacing w:val="40"/>
          <w:sz w:val="24"/>
          <w:szCs w:val="24"/>
        </w:rPr>
        <w:t xml:space="preserve"> </w:t>
      </w:r>
      <w:r w:rsidRPr="00765DCE">
        <w:rPr>
          <w:sz w:val="24"/>
          <w:szCs w:val="24"/>
        </w:rPr>
        <w:t>дитину на навчання та виявлення власних здобутків. Невід’ємним складником підвищення мотивації до навчання є</w:t>
      </w:r>
      <w:r w:rsidRPr="00765DCE">
        <w:rPr>
          <w:spacing w:val="40"/>
          <w:sz w:val="24"/>
          <w:szCs w:val="24"/>
        </w:rPr>
        <w:t xml:space="preserve"> </w:t>
      </w:r>
      <w:r w:rsidRPr="00765DCE">
        <w:rPr>
          <w:sz w:val="24"/>
          <w:szCs w:val="24"/>
        </w:rPr>
        <w:t>здатність учнів самостійно оцінювати власний поступ. Зворотний зв’язок від вчителів орієнтує дітей на успіх, підтримує їх та надихає на вдосконалення.</w:t>
      </w:r>
    </w:p>
    <w:p w:rsidR="00765DCE" w:rsidRPr="00765DCE" w:rsidRDefault="00765DCE" w:rsidP="00765DCE">
      <w:pPr>
        <w:pStyle w:val="Textbody"/>
        <w:spacing w:before="4" w:line="360" w:lineRule="auto"/>
        <w:ind w:left="347" w:right="278" w:firstLine="566"/>
        <w:rPr>
          <w:sz w:val="24"/>
          <w:szCs w:val="24"/>
        </w:rPr>
      </w:pPr>
      <w:r w:rsidRPr="00765DCE">
        <w:rPr>
          <w:sz w:val="24"/>
          <w:szCs w:val="24"/>
        </w:rPr>
        <w:t>Облік результатів завершального (підсумкового) оцінювання, що здійснювалося з урахуванням динаміки зростання рівня навчальних досягнень учнів зафіксовано в свідоцтві досягнень.</w:t>
      </w:r>
    </w:p>
    <w:p w:rsidR="00765DCE" w:rsidRPr="00765DCE" w:rsidRDefault="00765DCE" w:rsidP="00765DCE">
      <w:pPr>
        <w:pStyle w:val="Textbody"/>
        <w:spacing w:before="1" w:line="360" w:lineRule="auto"/>
        <w:ind w:left="347" w:right="277" w:firstLine="566"/>
        <w:rPr>
          <w:sz w:val="24"/>
          <w:szCs w:val="24"/>
        </w:rPr>
      </w:pPr>
      <w:r w:rsidRPr="00765DCE">
        <w:rPr>
          <w:sz w:val="24"/>
          <w:szCs w:val="24"/>
        </w:rPr>
        <w:t>Отже,</w:t>
      </w:r>
      <w:r w:rsidRPr="00765DCE">
        <w:rPr>
          <w:spacing w:val="40"/>
          <w:sz w:val="24"/>
          <w:szCs w:val="24"/>
        </w:rPr>
        <w:t xml:space="preserve"> </w:t>
      </w:r>
      <w:r w:rsidRPr="00765DCE">
        <w:rPr>
          <w:sz w:val="24"/>
          <w:szCs w:val="24"/>
        </w:rPr>
        <w:t>здобувачів освіти на кінець</w:t>
      </w:r>
      <w:r w:rsidRPr="00765DCE">
        <w:rPr>
          <w:spacing w:val="40"/>
          <w:sz w:val="24"/>
          <w:szCs w:val="24"/>
        </w:rPr>
        <w:t xml:space="preserve"> </w:t>
      </w:r>
      <w:r w:rsidRPr="00765DCE">
        <w:rPr>
          <w:sz w:val="24"/>
          <w:szCs w:val="24"/>
        </w:rPr>
        <w:t>2024/2025 навчального року оцінено відповідно до Критеріїв оцінювання навчальних досягнень учнів початкової школи та критеріїв оцінювання навчальних досягнень учнів основної школи.</w:t>
      </w:r>
    </w:p>
    <w:p w:rsidR="00765DCE" w:rsidRPr="00765DCE" w:rsidRDefault="00765DCE" w:rsidP="00765DCE">
      <w:pPr>
        <w:pStyle w:val="Textbody"/>
        <w:spacing w:line="360" w:lineRule="auto"/>
        <w:ind w:left="347" w:right="278" w:firstLine="566"/>
        <w:rPr>
          <w:sz w:val="24"/>
          <w:szCs w:val="24"/>
        </w:rPr>
      </w:pPr>
      <w:r w:rsidRPr="00765DCE">
        <w:rPr>
          <w:sz w:val="24"/>
          <w:szCs w:val="24"/>
        </w:rPr>
        <w:t>За мережею в школі навчається 132 учнів, з них 54 - учні</w:t>
      </w:r>
      <w:r w:rsidRPr="00765DCE">
        <w:rPr>
          <w:spacing w:val="80"/>
          <w:sz w:val="24"/>
          <w:szCs w:val="24"/>
        </w:rPr>
        <w:t xml:space="preserve"> </w:t>
      </w:r>
      <w:r w:rsidRPr="00765DCE">
        <w:rPr>
          <w:sz w:val="24"/>
          <w:szCs w:val="24"/>
        </w:rPr>
        <w:t>1-4-х класів, 78 - учнів 5-9-х класів.</w:t>
      </w:r>
    </w:p>
    <w:p w:rsidR="00765DCE" w:rsidRPr="00765DCE" w:rsidRDefault="00765DCE" w:rsidP="00765DCE">
      <w:pPr>
        <w:pStyle w:val="Textbody"/>
        <w:spacing w:line="319" w:lineRule="exact"/>
        <w:ind w:left="914"/>
        <w:rPr>
          <w:sz w:val="24"/>
          <w:szCs w:val="24"/>
        </w:rPr>
      </w:pPr>
      <w:r w:rsidRPr="00765DCE">
        <w:rPr>
          <w:sz w:val="24"/>
          <w:szCs w:val="24"/>
        </w:rPr>
        <w:t>Учні</w:t>
      </w:r>
      <w:r w:rsidRPr="00765DCE">
        <w:rPr>
          <w:spacing w:val="-9"/>
          <w:sz w:val="24"/>
          <w:szCs w:val="24"/>
        </w:rPr>
        <w:t xml:space="preserve"> </w:t>
      </w:r>
      <w:r w:rsidRPr="00765DCE">
        <w:rPr>
          <w:sz w:val="24"/>
          <w:szCs w:val="24"/>
        </w:rPr>
        <w:t>1-2-х</w:t>
      </w:r>
      <w:r w:rsidRPr="00765DCE">
        <w:rPr>
          <w:spacing w:val="-7"/>
          <w:sz w:val="24"/>
          <w:szCs w:val="24"/>
        </w:rPr>
        <w:t xml:space="preserve"> </w:t>
      </w:r>
      <w:r w:rsidRPr="00765DCE">
        <w:rPr>
          <w:sz w:val="24"/>
          <w:szCs w:val="24"/>
        </w:rPr>
        <w:t>класів</w:t>
      </w:r>
      <w:r w:rsidRPr="00765DCE">
        <w:rPr>
          <w:spacing w:val="-4"/>
          <w:sz w:val="24"/>
          <w:szCs w:val="24"/>
        </w:rPr>
        <w:t xml:space="preserve"> </w:t>
      </w:r>
      <w:r w:rsidRPr="00765DCE">
        <w:rPr>
          <w:sz w:val="24"/>
          <w:szCs w:val="24"/>
        </w:rPr>
        <w:t>оцінені</w:t>
      </w:r>
      <w:r w:rsidRPr="00765DCE">
        <w:rPr>
          <w:spacing w:val="-8"/>
          <w:sz w:val="24"/>
          <w:szCs w:val="24"/>
        </w:rPr>
        <w:t xml:space="preserve"> </w:t>
      </w:r>
      <w:r w:rsidRPr="00765DCE">
        <w:rPr>
          <w:spacing w:val="-2"/>
          <w:sz w:val="24"/>
          <w:szCs w:val="24"/>
        </w:rPr>
        <w:t xml:space="preserve">вербально , 3-4-х класів — </w:t>
      </w:r>
      <w:proofErr w:type="spellStart"/>
      <w:r w:rsidRPr="00765DCE">
        <w:rPr>
          <w:spacing w:val="-2"/>
          <w:sz w:val="24"/>
          <w:szCs w:val="24"/>
        </w:rPr>
        <w:t>рівнено</w:t>
      </w:r>
      <w:proofErr w:type="spellEnd"/>
      <w:r w:rsidRPr="00765DCE">
        <w:rPr>
          <w:spacing w:val="-2"/>
          <w:sz w:val="24"/>
          <w:szCs w:val="24"/>
        </w:rPr>
        <w:t>.</w:t>
      </w:r>
    </w:p>
    <w:p w:rsidR="00765DCE" w:rsidRPr="00765DCE" w:rsidRDefault="00765DCE" w:rsidP="00765DCE">
      <w:pPr>
        <w:pStyle w:val="Textbody"/>
        <w:spacing w:before="2"/>
        <w:ind w:left="914"/>
        <w:rPr>
          <w:sz w:val="24"/>
          <w:szCs w:val="24"/>
        </w:rPr>
      </w:pPr>
      <w:r w:rsidRPr="00765DCE">
        <w:rPr>
          <w:sz w:val="24"/>
          <w:szCs w:val="24"/>
        </w:rPr>
        <w:t>За</w:t>
      </w:r>
      <w:r w:rsidRPr="00765DCE">
        <w:rPr>
          <w:spacing w:val="2"/>
          <w:sz w:val="24"/>
          <w:szCs w:val="24"/>
        </w:rPr>
        <w:t xml:space="preserve"> </w:t>
      </w:r>
      <w:r w:rsidRPr="00765DCE">
        <w:rPr>
          <w:sz w:val="24"/>
          <w:szCs w:val="24"/>
        </w:rPr>
        <w:t>підсумками</w:t>
      </w:r>
      <w:r w:rsidRPr="00765DCE">
        <w:rPr>
          <w:spacing w:val="3"/>
          <w:sz w:val="24"/>
          <w:szCs w:val="24"/>
        </w:rPr>
        <w:t xml:space="preserve"> </w:t>
      </w:r>
      <w:r w:rsidRPr="00765DCE">
        <w:rPr>
          <w:sz w:val="24"/>
          <w:szCs w:val="24"/>
        </w:rPr>
        <w:t>року</w:t>
      </w:r>
      <w:r w:rsidRPr="00765DCE">
        <w:rPr>
          <w:spacing w:val="2"/>
          <w:sz w:val="24"/>
          <w:szCs w:val="24"/>
        </w:rPr>
        <w:t xml:space="preserve"> 5 </w:t>
      </w:r>
      <w:r w:rsidRPr="00765DCE">
        <w:rPr>
          <w:sz w:val="24"/>
          <w:szCs w:val="24"/>
        </w:rPr>
        <w:t>учнів 5-8-х</w:t>
      </w:r>
      <w:r w:rsidRPr="00765DCE">
        <w:rPr>
          <w:spacing w:val="-1"/>
          <w:sz w:val="24"/>
          <w:szCs w:val="24"/>
        </w:rPr>
        <w:t xml:space="preserve"> </w:t>
      </w:r>
      <w:r w:rsidRPr="00765DCE">
        <w:rPr>
          <w:sz w:val="24"/>
          <w:szCs w:val="24"/>
        </w:rPr>
        <w:t>класів нагороджені</w:t>
      </w:r>
      <w:r w:rsidRPr="00765DCE">
        <w:rPr>
          <w:spacing w:val="2"/>
          <w:sz w:val="24"/>
          <w:szCs w:val="24"/>
        </w:rPr>
        <w:t xml:space="preserve"> </w:t>
      </w:r>
      <w:r w:rsidRPr="00765DCE">
        <w:rPr>
          <w:sz w:val="24"/>
          <w:szCs w:val="24"/>
        </w:rPr>
        <w:t>Похвальним</w:t>
      </w:r>
      <w:r w:rsidRPr="00765DCE">
        <w:rPr>
          <w:spacing w:val="4"/>
          <w:sz w:val="24"/>
          <w:szCs w:val="24"/>
        </w:rPr>
        <w:t xml:space="preserve"> </w:t>
      </w:r>
      <w:r w:rsidRPr="00765DCE">
        <w:rPr>
          <w:spacing w:val="-2"/>
          <w:sz w:val="24"/>
          <w:szCs w:val="24"/>
        </w:rPr>
        <w:t>листом</w:t>
      </w:r>
    </w:p>
    <w:p w:rsidR="00765DCE" w:rsidRPr="00765DCE" w:rsidRDefault="00765DCE" w:rsidP="00765DCE">
      <w:pPr>
        <w:pStyle w:val="Textbody"/>
        <w:spacing w:before="162" w:line="352" w:lineRule="auto"/>
        <w:ind w:left="347" w:right="279"/>
        <w:rPr>
          <w:sz w:val="24"/>
          <w:szCs w:val="24"/>
        </w:rPr>
      </w:pPr>
      <w:r w:rsidRPr="00765DCE">
        <w:rPr>
          <w:sz w:val="24"/>
          <w:szCs w:val="24"/>
        </w:rPr>
        <w:t>«За високі досягнення у навчанні» .</w:t>
      </w:r>
    </w:p>
    <w:p w:rsidR="00765DCE" w:rsidRPr="00765DCE" w:rsidRDefault="00765DCE" w:rsidP="00765DCE">
      <w:pPr>
        <w:pStyle w:val="Textbody"/>
        <w:spacing w:before="6" w:line="360" w:lineRule="auto"/>
        <w:ind w:left="347" w:right="269" w:firstLine="566"/>
        <w:rPr>
          <w:sz w:val="24"/>
          <w:szCs w:val="24"/>
        </w:rPr>
      </w:pPr>
      <w:r w:rsidRPr="00765DCE">
        <w:rPr>
          <w:sz w:val="24"/>
          <w:szCs w:val="24"/>
        </w:rPr>
        <w:t xml:space="preserve">Свідоцтво з відзнакою про базову середню освіту отримала одна учениця: </w:t>
      </w:r>
      <w:r w:rsidRPr="00765DCE">
        <w:rPr>
          <w:spacing w:val="-2"/>
          <w:sz w:val="24"/>
          <w:szCs w:val="24"/>
        </w:rPr>
        <w:t>Коваленко Софія.</w:t>
      </w:r>
    </w:p>
    <w:p w:rsidR="00765DCE" w:rsidRPr="00765DCE" w:rsidRDefault="00765DCE" w:rsidP="00765DCE">
      <w:pPr>
        <w:pStyle w:val="Textbody"/>
        <w:spacing w:before="1" w:after="13" w:line="352" w:lineRule="auto"/>
        <w:ind w:left="347" w:right="273" w:firstLine="566"/>
        <w:rPr>
          <w:sz w:val="24"/>
          <w:szCs w:val="24"/>
        </w:rPr>
      </w:pPr>
      <w:r w:rsidRPr="00765DCE">
        <w:rPr>
          <w:sz w:val="24"/>
          <w:szCs w:val="24"/>
        </w:rPr>
        <w:t>Загалом інформація про якість знань та рівні навчальних досягнень учнів 5-9-х класів у 2024/2025 навчальному році  має такий вигляд:</w:t>
      </w:r>
    </w:p>
    <w:tbl>
      <w:tblPr>
        <w:tblW w:w="10047" w:type="dxa"/>
        <w:tblInd w:w="112" w:type="dxa"/>
        <w:tblLayout w:type="fixed"/>
        <w:tblCellMar>
          <w:left w:w="10" w:type="dxa"/>
          <w:right w:w="10" w:type="dxa"/>
        </w:tblCellMar>
        <w:tblLook w:val="04A0" w:firstRow="1" w:lastRow="0" w:firstColumn="1" w:lastColumn="0" w:noHBand="0" w:noVBand="1"/>
      </w:tblPr>
      <w:tblGrid>
        <w:gridCol w:w="1082"/>
        <w:gridCol w:w="1176"/>
        <w:gridCol w:w="1212"/>
        <w:gridCol w:w="715"/>
        <w:gridCol w:w="1438"/>
        <w:gridCol w:w="457"/>
        <w:gridCol w:w="1301"/>
        <w:gridCol w:w="711"/>
        <w:gridCol w:w="1341"/>
        <w:gridCol w:w="614"/>
      </w:tblGrid>
      <w:tr w:rsidR="00765DCE" w:rsidRPr="00765DCE" w:rsidTr="00CD0096">
        <w:tblPrEx>
          <w:tblCellMar>
            <w:top w:w="0" w:type="dxa"/>
            <w:bottom w:w="0" w:type="dxa"/>
          </w:tblCellMar>
        </w:tblPrEx>
        <w:trPr>
          <w:trHeight w:val="551"/>
        </w:trPr>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68" w:lineRule="exact"/>
              <w:ind w:left="105"/>
              <w:jc w:val="left"/>
            </w:pPr>
            <w:r w:rsidRPr="00765DCE">
              <w:rPr>
                <w:spacing w:val="-4"/>
              </w:rPr>
              <w:t>клас</w:t>
            </w:r>
          </w:p>
        </w:tc>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32" w:lineRule="auto"/>
              <w:ind w:left="104" w:right="100"/>
              <w:jc w:val="left"/>
            </w:pPr>
            <w:r w:rsidRPr="00765DCE">
              <w:rPr>
                <w:spacing w:val="-2"/>
              </w:rPr>
              <w:t>Кількість учнів</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73" w:lineRule="exact"/>
              <w:ind w:left="104"/>
              <w:jc w:val="left"/>
            </w:pPr>
            <w:r w:rsidRPr="00765DCE">
              <w:rPr>
                <w:b/>
              </w:rPr>
              <w:t xml:space="preserve">Якість </w:t>
            </w:r>
            <w:r w:rsidRPr="00765DCE">
              <w:rPr>
                <w:b/>
                <w:spacing w:val="-2"/>
              </w:rPr>
              <w:t>знань</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32" w:lineRule="auto"/>
              <w:ind w:left="103" w:right="361"/>
              <w:jc w:val="left"/>
            </w:pPr>
            <w:r w:rsidRPr="00765DCE">
              <w:rPr>
                <w:spacing w:val="-2"/>
              </w:rPr>
              <w:t>Кількість учнів,</w:t>
            </w:r>
          </w:p>
          <w:p w:rsidR="00765DCE" w:rsidRPr="00765DCE" w:rsidRDefault="00765DCE" w:rsidP="00CD0096">
            <w:pPr>
              <w:pStyle w:val="TableParagraph"/>
              <w:spacing w:line="240" w:lineRule="auto"/>
              <w:ind w:left="103" w:right="221"/>
              <w:jc w:val="left"/>
            </w:pPr>
            <w:r w:rsidRPr="00765DCE">
              <w:t xml:space="preserve">які мають </w:t>
            </w:r>
            <w:r w:rsidRPr="00765DCE">
              <w:rPr>
                <w:spacing w:val="-2"/>
              </w:rPr>
              <w:t xml:space="preserve">тільки високий рівень </w:t>
            </w:r>
            <w:r w:rsidRPr="00765DCE">
              <w:rPr>
                <w:spacing w:val="-4"/>
              </w:rPr>
              <w:t xml:space="preserve">знань </w:t>
            </w:r>
            <w:r w:rsidRPr="00765DCE">
              <w:rPr>
                <w:spacing w:val="-2"/>
              </w:rPr>
              <w:t xml:space="preserve">(відмінник </w:t>
            </w:r>
            <w:r w:rsidRPr="00765DCE">
              <w:rPr>
                <w:spacing w:val="-6"/>
              </w:rPr>
              <w:t>и)</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68" w:lineRule="exact"/>
              <w:ind w:left="101"/>
              <w:jc w:val="left"/>
            </w:pPr>
            <w:r w:rsidRPr="00765DCE">
              <w:rPr>
                <w:spacing w:val="-10"/>
              </w:rPr>
              <w:t>%</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32" w:lineRule="auto"/>
              <w:ind w:left="100" w:right="229"/>
              <w:jc w:val="left"/>
            </w:pPr>
            <w:r w:rsidRPr="00765DCE">
              <w:rPr>
                <w:spacing w:val="-2"/>
              </w:rPr>
              <w:t>Кількість учнів,</w:t>
            </w:r>
          </w:p>
          <w:p w:rsidR="00765DCE" w:rsidRPr="00765DCE" w:rsidRDefault="00765DCE" w:rsidP="00CD0096">
            <w:pPr>
              <w:pStyle w:val="TableParagraph"/>
              <w:spacing w:line="240" w:lineRule="auto"/>
              <w:ind w:left="100" w:right="181"/>
              <w:jc w:val="left"/>
            </w:pPr>
            <w:r w:rsidRPr="00765DCE">
              <w:t>які</w:t>
            </w:r>
            <w:r w:rsidRPr="00765DCE">
              <w:rPr>
                <w:spacing w:val="-15"/>
              </w:rPr>
              <w:t xml:space="preserve"> </w:t>
            </w:r>
            <w:r w:rsidRPr="00765DCE">
              <w:t xml:space="preserve">мають </w:t>
            </w:r>
            <w:r w:rsidRPr="00765DCE">
              <w:rPr>
                <w:spacing w:val="-2"/>
              </w:rPr>
              <w:t xml:space="preserve">достатній рівень </w:t>
            </w:r>
            <w:r w:rsidRPr="00765DCE">
              <w:rPr>
                <w:spacing w:val="-4"/>
              </w:rPr>
              <w:t xml:space="preserve">знань </w:t>
            </w:r>
            <w:r w:rsidRPr="00765DCE">
              <w:rPr>
                <w:spacing w:val="-2"/>
              </w:rPr>
              <w:t>(</w:t>
            </w:r>
            <w:proofErr w:type="spellStart"/>
            <w:r w:rsidRPr="00765DCE">
              <w:rPr>
                <w:spacing w:val="-2"/>
              </w:rPr>
              <w:t>хорошис</w:t>
            </w:r>
            <w:proofErr w:type="spellEnd"/>
            <w:r w:rsidRPr="00765DCE">
              <w:rPr>
                <w:spacing w:val="-2"/>
              </w:rPr>
              <w:t xml:space="preserve"> </w:t>
            </w:r>
            <w:r w:rsidRPr="00765DCE">
              <w:rPr>
                <w:spacing w:val="-4"/>
              </w:rPr>
              <w:t>ти)</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68" w:lineRule="exact"/>
              <w:ind w:left="100"/>
              <w:jc w:val="left"/>
            </w:pPr>
            <w:r w:rsidRPr="00765DCE">
              <w:rPr>
                <w:spacing w:val="-10"/>
              </w:rPr>
              <w:t>%</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74" w:lineRule="exact"/>
              <w:ind w:left="99" w:right="599"/>
              <w:jc w:val="left"/>
            </w:pPr>
            <w:r w:rsidRPr="00765DCE">
              <w:rPr>
                <w:b/>
                <w:spacing w:val="-2"/>
              </w:rPr>
              <w:t xml:space="preserve">Успішність </w:t>
            </w:r>
            <w:r w:rsidRPr="00765DCE">
              <w:rPr>
                <w:b/>
                <w:spacing w:val="-4"/>
              </w:rPr>
              <w:t>учнів</w:t>
            </w:r>
          </w:p>
        </w:tc>
      </w:tr>
      <w:tr w:rsidR="00765DCE" w:rsidRPr="00765DCE" w:rsidTr="00CD0096">
        <w:tblPrEx>
          <w:tblCellMar>
            <w:top w:w="0" w:type="dxa"/>
            <w:bottom w:w="0" w:type="dxa"/>
          </w:tblCellMar>
        </w:tblPrEx>
        <w:trPr>
          <w:trHeight w:val="2481"/>
        </w:trPr>
        <w:tc>
          <w:tcPr>
            <w:tcW w:w="10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rPr>
                <w:sz w:val="24"/>
                <w:szCs w:val="24"/>
              </w:rPr>
            </w:pPr>
          </w:p>
        </w:tc>
        <w:tc>
          <w:tcPr>
            <w:tcW w:w="11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rPr>
                <w:sz w:val="24"/>
                <w:szCs w:val="24"/>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40" w:lineRule="auto"/>
              <w:ind w:left="104" w:right="134"/>
              <w:jc w:val="left"/>
            </w:pPr>
            <w:r w:rsidRPr="00765DCE">
              <w:rPr>
                <w:spacing w:val="-2"/>
              </w:rPr>
              <w:t>Кількість учнів,</w:t>
            </w:r>
          </w:p>
          <w:p w:rsidR="00765DCE" w:rsidRPr="00765DCE" w:rsidRDefault="00765DCE" w:rsidP="00CD0096">
            <w:pPr>
              <w:pStyle w:val="TableParagraph"/>
              <w:spacing w:line="240" w:lineRule="auto"/>
              <w:ind w:left="104" w:right="112"/>
              <w:jc w:val="left"/>
            </w:pPr>
            <w:r w:rsidRPr="00765DCE">
              <w:rPr>
                <w:spacing w:val="-4"/>
              </w:rPr>
              <w:t>які</w:t>
            </w:r>
            <w:r w:rsidRPr="00765DCE">
              <w:rPr>
                <w:spacing w:val="80"/>
              </w:rPr>
              <w:t xml:space="preserve"> </w:t>
            </w:r>
            <w:r w:rsidRPr="00765DCE">
              <w:rPr>
                <w:spacing w:val="-2"/>
              </w:rPr>
              <w:t xml:space="preserve">мають достатній </w:t>
            </w:r>
            <w:r w:rsidRPr="00765DCE">
              <w:t>і</w:t>
            </w:r>
            <w:r w:rsidRPr="00765DCE">
              <w:rPr>
                <w:spacing w:val="-15"/>
              </w:rPr>
              <w:t xml:space="preserve"> </w:t>
            </w:r>
            <w:r w:rsidRPr="00765DCE">
              <w:t xml:space="preserve">високий </w:t>
            </w:r>
            <w:r w:rsidRPr="00765DCE">
              <w:rPr>
                <w:spacing w:val="-2"/>
              </w:rPr>
              <w:t xml:space="preserve">рівень </w:t>
            </w:r>
            <w:r w:rsidRPr="00765DCE">
              <w:rPr>
                <w:spacing w:val="-4"/>
              </w:rPr>
              <w:t>знань</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68" w:lineRule="exact"/>
              <w:ind w:left="98"/>
              <w:jc w:val="left"/>
            </w:pPr>
            <w:r w:rsidRPr="00765DCE">
              <w:rPr>
                <w:spacing w:val="-10"/>
              </w:rPr>
              <w:t>%</w:t>
            </w: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rPr>
                <w:sz w:val="24"/>
                <w:szCs w:val="24"/>
              </w:rPr>
            </w:pPr>
          </w:p>
        </w:tc>
        <w:tc>
          <w:tcPr>
            <w:tcW w:w="4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rPr>
                <w:sz w:val="24"/>
                <w:szCs w:val="24"/>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rPr>
                <w:sz w:val="24"/>
                <w:szCs w:val="24"/>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rPr>
                <w:sz w:val="24"/>
                <w:szCs w:val="24"/>
              </w:rPr>
            </w:pP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40" w:lineRule="auto"/>
              <w:ind w:left="99" w:right="268"/>
              <w:jc w:val="left"/>
            </w:pPr>
            <w:r w:rsidRPr="00765DCE">
              <w:rPr>
                <w:spacing w:val="-2"/>
              </w:rPr>
              <w:t>Кількість учнів,</w:t>
            </w:r>
          </w:p>
          <w:p w:rsidR="00765DCE" w:rsidRPr="00765DCE" w:rsidRDefault="00765DCE" w:rsidP="00CD0096">
            <w:pPr>
              <w:pStyle w:val="TableParagraph"/>
              <w:spacing w:line="240" w:lineRule="auto"/>
              <w:ind w:left="99" w:right="209"/>
              <w:jc w:val="both"/>
            </w:pPr>
            <w:r w:rsidRPr="00765DCE">
              <w:t>які</w:t>
            </w:r>
            <w:r w:rsidRPr="00765DCE">
              <w:rPr>
                <w:spacing w:val="-15"/>
              </w:rPr>
              <w:t xml:space="preserve"> </w:t>
            </w:r>
            <w:r w:rsidRPr="00765DCE">
              <w:t xml:space="preserve">мають </w:t>
            </w:r>
            <w:r w:rsidRPr="00765DCE">
              <w:rPr>
                <w:spacing w:val="-2"/>
              </w:rPr>
              <w:t>середній+ достатній</w:t>
            </w:r>
          </w:p>
          <w:p w:rsidR="00765DCE" w:rsidRPr="00765DCE" w:rsidRDefault="00765DCE" w:rsidP="00CD0096">
            <w:pPr>
              <w:pStyle w:val="TableParagraph"/>
              <w:spacing w:line="274" w:lineRule="exact"/>
              <w:ind w:left="99"/>
              <w:jc w:val="left"/>
            </w:pPr>
            <w:r w:rsidRPr="00765DCE">
              <w:rPr>
                <w:spacing w:val="-10"/>
              </w:rPr>
              <w:t>+</w:t>
            </w:r>
          </w:p>
          <w:p w:rsidR="00765DCE" w:rsidRPr="00765DCE" w:rsidRDefault="00765DCE" w:rsidP="00CD0096">
            <w:pPr>
              <w:pStyle w:val="TableParagraph"/>
              <w:spacing w:line="240" w:lineRule="auto"/>
              <w:ind w:left="99" w:right="321" w:firstLine="62"/>
              <w:jc w:val="left"/>
            </w:pPr>
            <w:r w:rsidRPr="00765DCE">
              <w:rPr>
                <w:spacing w:val="-2"/>
              </w:rPr>
              <w:t>високий рівень</w:t>
            </w:r>
          </w:p>
          <w:p w:rsidR="00765DCE" w:rsidRPr="00765DCE" w:rsidRDefault="00765DCE" w:rsidP="00CD0096">
            <w:pPr>
              <w:pStyle w:val="TableParagraph"/>
              <w:spacing w:line="261" w:lineRule="exact"/>
              <w:ind w:left="99"/>
              <w:jc w:val="left"/>
            </w:pPr>
            <w:r w:rsidRPr="00765DCE">
              <w:rPr>
                <w:spacing w:val="-4"/>
              </w:rPr>
              <w:t>знань</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68" w:lineRule="exact"/>
              <w:ind w:left="99"/>
              <w:jc w:val="left"/>
            </w:pPr>
            <w:r w:rsidRPr="00765DCE">
              <w:rPr>
                <w:spacing w:val="-10"/>
              </w:rPr>
              <w:t>%</w:t>
            </w:r>
          </w:p>
        </w:tc>
      </w:tr>
      <w:tr w:rsidR="00765DCE" w:rsidRPr="00765DCE" w:rsidTr="00CD0096">
        <w:tblPrEx>
          <w:tblCellMar>
            <w:top w:w="0" w:type="dxa"/>
            <w:bottom w:w="0" w:type="dxa"/>
          </w:tblCellMar>
        </w:tblPrEx>
        <w:trPr>
          <w:trHeight w:val="248"/>
        </w:trPr>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pPr>
            <w:r w:rsidRPr="00765DCE">
              <w:t>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3" w:right="1"/>
            </w:pPr>
            <w:r w:rsidRPr="00765DCE">
              <w:rPr>
                <w:spacing w:val="-5"/>
                <w:lang w:val="en-US"/>
              </w:rPr>
              <w:t>12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6"/>
            </w:pPr>
            <w:r w:rsidRPr="00765DCE">
              <w:rPr>
                <w:spacing w:val="-5"/>
                <w:lang w:val="en-US"/>
              </w:rPr>
              <w:t>6</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235"/>
              <w:jc w:val="right"/>
            </w:pPr>
            <w:r w:rsidRPr="00765DCE">
              <w:rPr>
                <w:spacing w:val="-5"/>
                <w:lang w:val="en-US"/>
              </w:rPr>
              <w:t>50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4" w:right="1"/>
            </w:pPr>
            <w:r w:rsidRPr="00765DCE">
              <w:rPr>
                <w:spacing w:val="-10"/>
                <w:lang w:val="en-US"/>
              </w:rPr>
              <w:t>2</w:t>
            </w:r>
          </w:p>
        </w:tc>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6"/>
            </w:pPr>
            <w:r w:rsidRPr="00765DCE">
              <w:rPr>
                <w:spacing w:val="-5"/>
                <w:lang w:val="en-US"/>
              </w:rPr>
              <w:t>17</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8"/>
            </w:pPr>
            <w:r w:rsidRPr="00765DCE">
              <w:rPr>
                <w:spacing w:val="-5"/>
                <w:lang w:val="en-US"/>
              </w:rPr>
              <w:t>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9"/>
            </w:pPr>
            <w:r w:rsidRPr="00765DCE">
              <w:rPr>
                <w:spacing w:val="-5"/>
                <w:lang w:val="en-US"/>
              </w:rPr>
              <w:t>33</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9"/>
            </w:pPr>
            <w:r w:rsidRPr="00765DCE">
              <w:rPr>
                <w:spacing w:val="-5"/>
                <w:lang w:val="en-US"/>
              </w:rPr>
              <w:t>12</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99"/>
              <w:jc w:val="left"/>
            </w:pPr>
            <w:r w:rsidRPr="00765DCE">
              <w:rPr>
                <w:spacing w:val="-5"/>
              </w:rPr>
              <w:t>100</w:t>
            </w:r>
          </w:p>
        </w:tc>
      </w:tr>
      <w:tr w:rsidR="00765DCE" w:rsidRPr="00765DCE" w:rsidTr="00CD0096">
        <w:tblPrEx>
          <w:tblCellMar>
            <w:top w:w="0" w:type="dxa"/>
            <w:bottom w:w="0" w:type="dxa"/>
          </w:tblCellMar>
        </w:tblPrEx>
        <w:trPr>
          <w:trHeight w:val="277"/>
        </w:trPr>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7"/>
            </w:pPr>
            <w:r w:rsidRPr="00765DCE">
              <w:t>6</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3" w:right="1"/>
            </w:pPr>
            <w:r w:rsidRPr="00765DCE">
              <w:rPr>
                <w:spacing w:val="-5"/>
                <w:lang w:val="en-US"/>
              </w:rPr>
              <w:t>17</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6"/>
            </w:pPr>
            <w:r w:rsidRPr="00765DCE">
              <w:rPr>
                <w:spacing w:val="-10"/>
                <w:lang w:val="en-US"/>
              </w:rPr>
              <w:t>7</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235"/>
              <w:jc w:val="right"/>
            </w:pPr>
            <w:r w:rsidRPr="00765DCE">
              <w:rPr>
                <w:spacing w:val="-5"/>
                <w:lang w:val="en-US"/>
              </w:rPr>
              <w:t>41</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4" w:right="1"/>
            </w:pPr>
            <w:r w:rsidRPr="00765DCE">
              <w:rPr>
                <w:spacing w:val="-10"/>
              </w:rPr>
              <w:t>0</w:t>
            </w:r>
          </w:p>
        </w:tc>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6"/>
            </w:pPr>
            <w:r w:rsidRPr="00765DCE">
              <w:rPr>
                <w:spacing w:val="-10"/>
                <w:lang w:val="en-US"/>
              </w:rPr>
              <w:t>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8"/>
            </w:pPr>
            <w:r w:rsidRPr="00765DCE">
              <w:rPr>
                <w:spacing w:val="-10"/>
                <w:lang w:val="en-US"/>
              </w:rPr>
              <w:t>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9"/>
            </w:pPr>
            <w:r w:rsidRPr="00765DCE">
              <w:rPr>
                <w:spacing w:val="-5"/>
                <w:lang w:val="en-US"/>
              </w:rPr>
              <w:t>41</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9"/>
            </w:pPr>
            <w:r w:rsidRPr="00765DCE">
              <w:rPr>
                <w:spacing w:val="-5"/>
                <w:lang w:val="en-US"/>
              </w:rPr>
              <w:t>17</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99"/>
              <w:jc w:val="left"/>
            </w:pPr>
            <w:r w:rsidRPr="00765DCE">
              <w:rPr>
                <w:spacing w:val="-5"/>
              </w:rPr>
              <w:t>100</w:t>
            </w:r>
          </w:p>
        </w:tc>
      </w:tr>
      <w:tr w:rsidR="00765DCE" w:rsidRPr="00765DCE" w:rsidTr="00CD0096">
        <w:tblPrEx>
          <w:tblCellMar>
            <w:top w:w="0" w:type="dxa"/>
            <w:bottom w:w="0" w:type="dxa"/>
          </w:tblCellMar>
        </w:tblPrEx>
        <w:trPr>
          <w:trHeight w:val="273"/>
        </w:trPr>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pPr>
            <w:r w:rsidRPr="00765DCE">
              <w:rPr>
                <w:spacing w:val="-10"/>
              </w:rPr>
              <w:t>7</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3" w:right="1"/>
            </w:pPr>
            <w:r w:rsidRPr="00765DCE">
              <w:rPr>
                <w:spacing w:val="-5"/>
                <w:lang w:val="en-US"/>
              </w:rPr>
              <w:t>19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5" w:right="6"/>
            </w:pPr>
            <w:r w:rsidRPr="00765DCE">
              <w:rPr>
                <w:spacing w:val="-5"/>
                <w:lang w:val="en-US"/>
              </w:rPr>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right="235"/>
              <w:jc w:val="right"/>
            </w:pPr>
            <w:r w:rsidRPr="00765DCE">
              <w:rPr>
                <w:spacing w:val="-5"/>
                <w:lang w:val="en-US"/>
              </w:rPr>
              <w:t>42</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4" w:right="1"/>
            </w:pPr>
            <w:r w:rsidRPr="00765DCE">
              <w:rPr>
                <w:spacing w:val="-10"/>
                <w:lang w:val="en-US"/>
              </w:rPr>
              <w:t>3</w:t>
            </w:r>
          </w:p>
        </w:tc>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5" w:right="6"/>
            </w:pPr>
            <w:r w:rsidRPr="00765DCE">
              <w:rPr>
                <w:spacing w:val="-5"/>
                <w:lang w:val="en-US"/>
              </w:rPr>
              <w:t>16</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right="8"/>
            </w:pPr>
            <w:r w:rsidRPr="00765DCE">
              <w:rPr>
                <w:spacing w:val="-10"/>
                <w:lang w:val="en-US"/>
              </w:rPr>
              <w:t>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right="9"/>
            </w:pPr>
            <w:r w:rsidRPr="00765DCE">
              <w:rPr>
                <w:spacing w:val="-5"/>
                <w:lang w:val="en-US"/>
              </w:rPr>
              <w:t>26</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5" w:right="9"/>
            </w:pPr>
            <w:r w:rsidRPr="00765DCE">
              <w:rPr>
                <w:spacing w:val="-5"/>
                <w:lang w:val="en-US"/>
              </w:rPr>
              <w:t>19</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99"/>
              <w:jc w:val="left"/>
            </w:pPr>
            <w:r w:rsidRPr="00765DCE">
              <w:rPr>
                <w:spacing w:val="-5"/>
              </w:rPr>
              <w:t>100</w:t>
            </w:r>
          </w:p>
        </w:tc>
      </w:tr>
      <w:tr w:rsidR="00765DCE" w:rsidRPr="00765DCE" w:rsidTr="00CD0096">
        <w:tblPrEx>
          <w:tblCellMar>
            <w:top w:w="0" w:type="dxa"/>
            <w:bottom w:w="0" w:type="dxa"/>
          </w:tblCellMar>
        </w:tblPrEx>
        <w:trPr>
          <w:trHeight w:val="277"/>
        </w:trPr>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7"/>
            </w:pPr>
            <w:r w:rsidRPr="00765DCE">
              <w:rPr>
                <w:spacing w:val="-10"/>
              </w:rPr>
              <w:t>8</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3" w:right="1"/>
            </w:pPr>
            <w:r w:rsidRPr="00765DCE">
              <w:rPr>
                <w:spacing w:val="-5"/>
                <w:lang w:val="en-US"/>
              </w:rPr>
              <w:t>17</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6"/>
            </w:pPr>
            <w:r w:rsidRPr="00765DCE">
              <w:rPr>
                <w:spacing w:val="-5"/>
                <w:lang w:val="en-US"/>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235"/>
              <w:jc w:val="right"/>
            </w:pPr>
            <w:r w:rsidRPr="00765DCE">
              <w:rPr>
                <w:spacing w:val="-5"/>
                <w:lang w:val="en-US"/>
              </w:rPr>
              <w:t>12</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4" w:right="1"/>
            </w:pPr>
            <w:r w:rsidRPr="00765DCE">
              <w:rPr>
                <w:spacing w:val="-10"/>
                <w:lang w:val="en-US"/>
              </w:rPr>
              <w:t>0</w:t>
            </w:r>
          </w:p>
        </w:tc>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6"/>
            </w:pPr>
            <w:r w:rsidRPr="00765DCE">
              <w:rPr>
                <w:spacing w:val="-5"/>
                <w:lang w:val="en-US"/>
              </w:rPr>
              <w:t>0</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8"/>
            </w:pPr>
            <w:r w:rsidRPr="00765DCE">
              <w:rPr>
                <w:spacing w:val="-5"/>
                <w:lang w:val="en-US"/>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right="9"/>
            </w:pPr>
            <w:r w:rsidRPr="00765DCE">
              <w:rPr>
                <w:spacing w:val="-5"/>
                <w:lang w:val="en-US"/>
              </w:rPr>
              <w:t>12</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5" w:right="9"/>
            </w:pPr>
            <w:r w:rsidRPr="00765DCE">
              <w:rPr>
                <w:spacing w:val="-5"/>
                <w:lang w:val="en-US"/>
              </w:rPr>
              <w:t>17</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ind w:left="99"/>
              <w:jc w:val="left"/>
            </w:pPr>
            <w:r w:rsidRPr="00765DCE">
              <w:rPr>
                <w:spacing w:val="-5"/>
              </w:rPr>
              <w:t>100</w:t>
            </w:r>
          </w:p>
        </w:tc>
      </w:tr>
      <w:tr w:rsidR="00765DCE" w:rsidRPr="00765DCE" w:rsidTr="00CD0096">
        <w:tblPrEx>
          <w:tblCellMar>
            <w:top w:w="0" w:type="dxa"/>
            <w:bottom w:w="0" w:type="dxa"/>
          </w:tblCellMar>
        </w:tblPrEx>
        <w:trPr>
          <w:trHeight w:val="273"/>
        </w:trPr>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pPr>
            <w:r w:rsidRPr="00765DCE">
              <w:rPr>
                <w:spacing w:val="-10"/>
              </w:rPr>
              <w:t>9</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left="3" w:right="1"/>
            </w:pPr>
            <w:r w:rsidRPr="00765DCE">
              <w:rPr>
                <w:spacing w:val="-5"/>
                <w:lang w:val="en-US"/>
              </w:rPr>
              <w:t>13</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left="5" w:right="6"/>
            </w:pPr>
            <w:r w:rsidRPr="00765DCE">
              <w:rPr>
                <w:spacing w:val="-5"/>
                <w:lang w:val="en-US"/>
              </w:rPr>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right="235"/>
              <w:jc w:val="right"/>
            </w:pPr>
            <w:r w:rsidRPr="00765DCE">
              <w:rPr>
                <w:spacing w:val="-5"/>
                <w:lang w:val="en-US"/>
              </w:rPr>
              <w:t>62</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left="4" w:right="1"/>
            </w:pPr>
            <w:r w:rsidRPr="00765DCE">
              <w:rPr>
                <w:spacing w:val="-10"/>
                <w:lang w:val="en-US"/>
              </w:rPr>
              <w:t>1</w:t>
            </w:r>
          </w:p>
        </w:tc>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left="5" w:right="6"/>
            </w:pPr>
            <w:r w:rsidRPr="00765DCE">
              <w:rPr>
                <w:spacing w:val="-5"/>
                <w:lang w:val="en-US"/>
              </w:rPr>
              <w:t>1</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right="8"/>
            </w:pPr>
            <w:r w:rsidRPr="00765DCE">
              <w:rPr>
                <w:spacing w:val="-10"/>
                <w:lang w:val="en-US"/>
              </w:rPr>
              <w:t>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right="9"/>
            </w:pPr>
            <w:r w:rsidRPr="00765DCE">
              <w:rPr>
                <w:spacing w:val="-5"/>
                <w:lang w:val="en-US"/>
              </w:rPr>
              <w:t>46</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left="5" w:right="9"/>
            </w:pPr>
            <w:r w:rsidRPr="00765DCE">
              <w:rPr>
                <w:spacing w:val="-5"/>
                <w:lang w:val="en-US"/>
              </w:rPr>
              <w:t>13</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4" w:lineRule="exact"/>
              <w:ind w:left="99"/>
              <w:jc w:val="left"/>
            </w:pPr>
            <w:r w:rsidRPr="00765DCE">
              <w:rPr>
                <w:spacing w:val="-5"/>
              </w:rPr>
              <w:t>100</w:t>
            </w:r>
          </w:p>
        </w:tc>
      </w:tr>
      <w:tr w:rsidR="00765DCE" w:rsidRPr="00765DCE" w:rsidTr="00CD0096">
        <w:tblPrEx>
          <w:tblCellMar>
            <w:top w:w="0" w:type="dxa"/>
            <w:bottom w:w="0" w:type="dxa"/>
          </w:tblCellMar>
        </w:tblPrEx>
        <w:trPr>
          <w:trHeight w:val="273"/>
        </w:trPr>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105"/>
              <w:jc w:val="left"/>
            </w:pPr>
            <w:r w:rsidRPr="00765DCE">
              <w:rPr>
                <w:b/>
                <w:spacing w:val="-2"/>
              </w:rPr>
              <w:t>Всього</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2" w:right="3"/>
            </w:pPr>
            <w:r w:rsidRPr="00765DCE">
              <w:rPr>
                <w:b/>
                <w:spacing w:val="-5"/>
                <w:lang w:val="en-US"/>
              </w:rPr>
              <w:t>78</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5" w:right="6"/>
            </w:pPr>
            <w:r w:rsidRPr="00765DCE">
              <w:rPr>
                <w:b/>
                <w:spacing w:val="-5"/>
                <w:lang w:val="en-US"/>
              </w:rPr>
              <w:t>41</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right="235"/>
              <w:jc w:val="right"/>
            </w:pPr>
            <w:r w:rsidRPr="00765DCE">
              <w:rPr>
                <w:b/>
                <w:spacing w:val="-5"/>
                <w:lang w:val="en-US"/>
              </w:rPr>
              <w:t>53</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3" w:right="4"/>
            </w:pPr>
            <w:r w:rsidRPr="00765DCE">
              <w:rPr>
                <w:b/>
                <w:spacing w:val="-5"/>
                <w:lang w:val="en-US"/>
              </w:rPr>
              <w:t>6</w:t>
            </w:r>
          </w:p>
        </w:tc>
        <w:tc>
          <w:tcPr>
            <w:tcW w:w="45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5" w:right="6"/>
            </w:pPr>
            <w:r w:rsidRPr="00765DCE">
              <w:rPr>
                <w:b/>
                <w:spacing w:val="-5"/>
                <w:lang w:val="en-US"/>
              </w:rPr>
              <w:t>33</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5" w:right="8"/>
            </w:pPr>
            <w:r w:rsidRPr="00765DCE">
              <w:rPr>
                <w:b/>
                <w:spacing w:val="-5"/>
                <w:lang w:val="en-US"/>
              </w:rPr>
              <w:t>24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right="9"/>
            </w:pPr>
            <w:r w:rsidRPr="00765DCE">
              <w:rPr>
                <w:b/>
                <w:spacing w:val="-5"/>
                <w:lang w:val="en-US"/>
              </w:rPr>
              <w:t>31</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right="9"/>
            </w:pPr>
            <w:r w:rsidRPr="00765DCE">
              <w:rPr>
                <w:b/>
                <w:spacing w:val="-5"/>
                <w:lang w:val="en-US"/>
              </w:rPr>
              <w:t>78</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765DCE" w:rsidRPr="00765DCE" w:rsidRDefault="00765DCE" w:rsidP="00CD0096">
            <w:pPr>
              <w:pStyle w:val="TableParagraph"/>
              <w:spacing w:line="253" w:lineRule="exact"/>
              <w:ind w:left="99"/>
              <w:jc w:val="left"/>
            </w:pPr>
            <w:r w:rsidRPr="00765DCE">
              <w:rPr>
                <w:b/>
                <w:spacing w:val="-5"/>
              </w:rPr>
              <w:t>100</w:t>
            </w:r>
          </w:p>
        </w:tc>
      </w:tr>
    </w:tbl>
    <w:p w:rsidR="00765DCE" w:rsidRPr="00765DCE" w:rsidRDefault="00765DCE" w:rsidP="00765DCE">
      <w:pPr>
        <w:pStyle w:val="Textbody"/>
        <w:spacing w:before="120"/>
        <w:ind w:left="0"/>
        <w:jc w:val="left"/>
        <w:rPr>
          <w:sz w:val="24"/>
          <w:szCs w:val="24"/>
        </w:rPr>
      </w:pPr>
    </w:p>
    <w:p w:rsidR="00765DCE" w:rsidRPr="00765DCE" w:rsidRDefault="00765DCE" w:rsidP="00765DCE">
      <w:pPr>
        <w:pStyle w:val="Textbody"/>
        <w:spacing w:line="360" w:lineRule="auto"/>
        <w:ind w:left="347" w:right="272" w:firstLine="566"/>
        <w:rPr>
          <w:sz w:val="24"/>
          <w:szCs w:val="24"/>
        </w:rPr>
      </w:pPr>
      <w:r w:rsidRPr="00765DCE">
        <w:rPr>
          <w:sz w:val="24"/>
          <w:szCs w:val="24"/>
        </w:rPr>
        <w:lastRenderedPageBreak/>
        <w:t>Таким чином,  якість знань</w:t>
      </w:r>
      <w:r w:rsidRPr="00765DCE">
        <w:rPr>
          <w:spacing w:val="40"/>
          <w:sz w:val="24"/>
          <w:szCs w:val="24"/>
        </w:rPr>
        <w:t xml:space="preserve"> </w:t>
      </w:r>
      <w:r w:rsidRPr="00765DCE">
        <w:rPr>
          <w:sz w:val="24"/>
          <w:szCs w:val="24"/>
        </w:rPr>
        <w:t>за 202</w:t>
      </w:r>
      <w:r w:rsidRPr="00765DCE">
        <w:rPr>
          <w:sz w:val="24"/>
          <w:szCs w:val="24"/>
          <w:lang w:val="en-US"/>
        </w:rPr>
        <w:t>4</w:t>
      </w:r>
      <w:r w:rsidRPr="00765DCE">
        <w:rPr>
          <w:sz w:val="24"/>
          <w:szCs w:val="24"/>
        </w:rPr>
        <w:t>/202</w:t>
      </w:r>
      <w:r w:rsidRPr="00765DCE">
        <w:rPr>
          <w:sz w:val="24"/>
          <w:szCs w:val="24"/>
          <w:lang w:val="en-US"/>
        </w:rPr>
        <w:t>5</w:t>
      </w:r>
      <w:r w:rsidRPr="00765DCE">
        <w:rPr>
          <w:sz w:val="24"/>
          <w:szCs w:val="24"/>
        </w:rPr>
        <w:t xml:space="preserve"> навчальний рік становить 4</w:t>
      </w:r>
      <w:r w:rsidRPr="00765DCE">
        <w:rPr>
          <w:sz w:val="24"/>
          <w:szCs w:val="24"/>
          <w:lang w:val="en-US"/>
        </w:rPr>
        <w:t>1</w:t>
      </w:r>
      <w:r w:rsidRPr="00765DCE">
        <w:rPr>
          <w:sz w:val="24"/>
          <w:szCs w:val="24"/>
        </w:rPr>
        <w:t>% (</w:t>
      </w:r>
      <w:r w:rsidRPr="00765DCE">
        <w:rPr>
          <w:sz w:val="24"/>
          <w:szCs w:val="24"/>
          <w:lang w:val="en-US"/>
        </w:rPr>
        <w:t>78</w:t>
      </w:r>
      <w:r w:rsidRPr="00765DCE">
        <w:rPr>
          <w:sz w:val="24"/>
          <w:szCs w:val="24"/>
        </w:rPr>
        <w:t xml:space="preserve"> учнів).  Високий рівень навчальних досягнень мають 33% (6 учнів), достатній</w:t>
      </w:r>
      <w:r w:rsidRPr="00765DCE">
        <w:rPr>
          <w:spacing w:val="-4"/>
          <w:sz w:val="24"/>
          <w:szCs w:val="24"/>
        </w:rPr>
        <w:t xml:space="preserve"> </w:t>
      </w:r>
      <w:r w:rsidRPr="00765DCE">
        <w:rPr>
          <w:sz w:val="24"/>
          <w:szCs w:val="24"/>
        </w:rPr>
        <w:t>рівень</w:t>
      </w:r>
      <w:r w:rsidRPr="00765DCE">
        <w:rPr>
          <w:spacing w:val="-5"/>
          <w:sz w:val="24"/>
          <w:szCs w:val="24"/>
        </w:rPr>
        <w:t xml:space="preserve"> </w:t>
      </w:r>
      <w:r w:rsidRPr="00765DCE">
        <w:rPr>
          <w:sz w:val="24"/>
          <w:szCs w:val="24"/>
        </w:rPr>
        <w:t>знань</w:t>
      </w:r>
      <w:r w:rsidRPr="00765DCE">
        <w:rPr>
          <w:spacing w:val="-5"/>
          <w:sz w:val="24"/>
          <w:szCs w:val="24"/>
        </w:rPr>
        <w:t xml:space="preserve"> </w:t>
      </w:r>
      <w:r w:rsidRPr="00765DCE">
        <w:rPr>
          <w:sz w:val="24"/>
          <w:szCs w:val="24"/>
        </w:rPr>
        <w:t>мають 31% учнів (24  учні).</w:t>
      </w:r>
    </w:p>
    <w:p w:rsidR="00765DCE" w:rsidRPr="00765DCE" w:rsidRDefault="00765DCE" w:rsidP="00765DCE">
      <w:pPr>
        <w:pStyle w:val="Textbody"/>
        <w:spacing w:before="2" w:line="360" w:lineRule="auto"/>
        <w:ind w:left="347" w:right="128" w:firstLine="566"/>
        <w:rPr>
          <w:sz w:val="24"/>
          <w:szCs w:val="24"/>
        </w:rPr>
      </w:pPr>
      <w:r w:rsidRPr="00765DCE">
        <w:rPr>
          <w:sz w:val="24"/>
          <w:szCs w:val="24"/>
        </w:rPr>
        <w:t>Найбільша кількість відмінників по гімназії в 5 класі (2 учнів, класний керівник</w:t>
      </w:r>
      <w:r w:rsidRPr="00765DCE">
        <w:rPr>
          <w:spacing w:val="40"/>
          <w:sz w:val="24"/>
          <w:szCs w:val="24"/>
        </w:rPr>
        <w:t xml:space="preserve"> </w:t>
      </w:r>
      <w:proofErr w:type="spellStart"/>
      <w:r w:rsidRPr="00765DCE">
        <w:rPr>
          <w:spacing w:val="40"/>
          <w:sz w:val="24"/>
          <w:szCs w:val="24"/>
        </w:rPr>
        <w:t>Г</w:t>
      </w:r>
      <w:r w:rsidRPr="00765DCE">
        <w:rPr>
          <w:sz w:val="24"/>
          <w:szCs w:val="24"/>
        </w:rPr>
        <w:t>.Худик</w:t>
      </w:r>
      <w:proofErr w:type="spellEnd"/>
      <w:r w:rsidRPr="00765DCE">
        <w:rPr>
          <w:sz w:val="24"/>
          <w:szCs w:val="24"/>
        </w:rPr>
        <w:t>),</w:t>
      </w:r>
      <w:r w:rsidRPr="00765DCE">
        <w:rPr>
          <w:spacing w:val="40"/>
          <w:sz w:val="24"/>
          <w:szCs w:val="24"/>
        </w:rPr>
        <w:t xml:space="preserve"> в </w:t>
      </w:r>
      <w:r w:rsidRPr="00765DCE">
        <w:rPr>
          <w:sz w:val="24"/>
          <w:szCs w:val="24"/>
        </w:rPr>
        <w:t xml:space="preserve">7 класі (3 учні, класний керівник </w:t>
      </w:r>
      <w:proofErr w:type="spellStart"/>
      <w:r w:rsidRPr="00765DCE">
        <w:rPr>
          <w:sz w:val="24"/>
          <w:szCs w:val="24"/>
        </w:rPr>
        <w:t>О.Заверталюк</w:t>
      </w:r>
      <w:proofErr w:type="spellEnd"/>
      <w:r w:rsidRPr="00765DCE">
        <w:rPr>
          <w:sz w:val="24"/>
          <w:szCs w:val="24"/>
        </w:rPr>
        <w:t>).  Найнижчий рівень якості</w:t>
      </w:r>
      <w:r w:rsidRPr="00765DCE">
        <w:rPr>
          <w:spacing w:val="-1"/>
          <w:sz w:val="24"/>
          <w:szCs w:val="24"/>
        </w:rPr>
        <w:t xml:space="preserve"> </w:t>
      </w:r>
      <w:r w:rsidRPr="00765DCE">
        <w:rPr>
          <w:sz w:val="24"/>
          <w:szCs w:val="24"/>
        </w:rPr>
        <w:t xml:space="preserve">знань мають учні 8  (класний керівник </w:t>
      </w:r>
      <w:proofErr w:type="spellStart"/>
      <w:r w:rsidRPr="00765DCE">
        <w:rPr>
          <w:sz w:val="24"/>
          <w:szCs w:val="24"/>
        </w:rPr>
        <w:t>Ю.Брижук</w:t>
      </w:r>
      <w:proofErr w:type="spellEnd"/>
      <w:r w:rsidRPr="00765DCE">
        <w:rPr>
          <w:sz w:val="24"/>
          <w:szCs w:val="24"/>
        </w:rPr>
        <w:t>).</w:t>
      </w:r>
    </w:p>
    <w:p w:rsidR="00765DCE" w:rsidRPr="00765DCE" w:rsidRDefault="00765DCE" w:rsidP="00765DCE">
      <w:pPr>
        <w:pStyle w:val="Textbody"/>
        <w:spacing w:before="2" w:line="352" w:lineRule="auto"/>
        <w:ind w:left="347" w:right="286" w:firstLine="706"/>
        <w:rPr>
          <w:sz w:val="24"/>
          <w:szCs w:val="24"/>
        </w:rPr>
      </w:pPr>
      <w:r w:rsidRPr="00765DCE">
        <w:rPr>
          <w:sz w:val="24"/>
          <w:szCs w:val="24"/>
        </w:rPr>
        <w:t>Проаналізувавши стан успішності учнів окремо по класах, адміністрація дійшла висновку, що рівень якості знань по закладу зменшився на 3%.</w:t>
      </w:r>
    </w:p>
    <w:p w:rsidR="00765DCE" w:rsidRPr="00765DCE" w:rsidRDefault="00765DCE" w:rsidP="00765DCE">
      <w:pPr>
        <w:pStyle w:val="Textbody"/>
        <w:spacing w:line="352" w:lineRule="auto"/>
        <w:ind w:left="347" w:right="286" w:firstLine="706"/>
        <w:rPr>
          <w:sz w:val="24"/>
          <w:szCs w:val="24"/>
        </w:rPr>
      </w:pPr>
      <w:r w:rsidRPr="00765DCE">
        <w:rPr>
          <w:sz w:val="24"/>
          <w:szCs w:val="24"/>
        </w:rPr>
        <w:t xml:space="preserve">Окрім того, в кожному класі як і </w:t>
      </w:r>
      <w:proofErr w:type="spellStart"/>
      <w:r w:rsidRPr="00765DCE">
        <w:rPr>
          <w:sz w:val="24"/>
          <w:szCs w:val="24"/>
        </w:rPr>
        <w:t>минулоріч</w:t>
      </w:r>
      <w:proofErr w:type="spellEnd"/>
      <w:r w:rsidRPr="00765DCE">
        <w:rPr>
          <w:sz w:val="24"/>
          <w:szCs w:val="24"/>
        </w:rPr>
        <w:t xml:space="preserve"> є резерв учнів, які б могли досягти</w:t>
      </w:r>
      <w:r w:rsidRPr="00765DCE">
        <w:rPr>
          <w:spacing w:val="40"/>
          <w:sz w:val="24"/>
          <w:szCs w:val="24"/>
        </w:rPr>
        <w:t xml:space="preserve"> </w:t>
      </w:r>
      <w:r w:rsidRPr="00765DCE">
        <w:rPr>
          <w:sz w:val="24"/>
          <w:szCs w:val="24"/>
        </w:rPr>
        <w:t>свого</w:t>
      </w:r>
      <w:r w:rsidRPr="00765DCE">
        <w:rPr>
          <w:spacing w:val="40"/>
          <w:sz w:val="24"/>
          <w:szCs w:val="24"/>
        </w:rPr>
        <w:t xml:space="preserve"> </w:t>
      </w:r>
      <w:r w:rsidRPr="00765DCE">
        <w:rPr>
          <w:sz w:val="24"/>
          <w:szCs w:val="24"/>
        </w:rPr>
        <w:t>основного</w:t>
      </w:r>
      <w:r w:rsidRPr="00765DCE">
        <w:rPr>
          <w:spacing w:val="40"/>
          <w:sz w:val="24"/>
          <w:szCs w:val="24"/>
        </w:rPr>
        <w:t xml:space="preserve"> </w:t>
      </w:r>
      <w:r w:rsidRPr="00765DCE">
        <w:rPr>
          <w:sz w:val="24"/>
          <w:szCs w:val="24"/>
        </w:rPr>
        <w:t>рівня.</w:t>
      </w:r>
      <w:r w:rsidRPr="00765DCE">
        <w:rPr>
          <w:spacing w:val="40"/>
          <w:sz w:val="24"/>
          <w:szCs w:val="24"/>
        </w:rPr>
        <w:t xml:space="preserve"> </w:t>
      </w:r>
      <w:r w:rsidRPr="00765DCE">
        <w:rPr>
          <w:sz w:val="24"/>
          <w:szCs w:val="24"/>
        </w:rPr>
        <w:t>Так,</w:t>
      </w:r>
      <w:r w:rsidRPr="00765DCE">
        <w:rPr>
          <w:spacing w:val="40"/>
          <w:sz w:val="24"/>
          <w:szCs w:val="24"/>
        </w:rPr>
        <w:t xml:space="preserve"> </w:t>
      </w:r>
      <w:r w:rsidRPr="00765DCE">
        <w:rPr>
          <w:sz w:val="24"/>
          <w:szCs w:val="24"/>
        </w:rPr>
        <w:t>на</w:t>
      </w:r>
      <w:r w:rsidRPr="00765DCE">
        <w:rPr>
          <w:spacing w:val="40"/>
          <w:sz w:val="24"/>
          <w:szCs w:val="24"/>
        </w:rPr>
        <w:t xml:space="preserve"> </w:t>
      </w:r>
      <w:r w:rsidRPr="00765DCE">
        <w:rPr>
          <w:sz w:val="24"/>
          <w:szCs w:val="24"/>
        </w:rPr>
        <w:t>високому</w:t>
      </w:r>
      <w:r w:rsidRPr="00765DCE">
        <w:rPr>
          <w:spacing w:val="40"/>
          <w:sz w:val="24"/>
          <w:szCs w:val="24"/>
        </w:rPr>
        <w:t xml:space="preserve"> </w:t>
      </w:r>
      <w:r w:rsidRPr="00765DCE">
        <w:rPr>
          <w:sz w:val="24"/>
          <w:szCs w:val="24"/>
        </w:rPr>
        <w:t>рівні</w:t>
      </w:r>
      <w:r w:rsidRPr="00765DCE">
        <w:rPr>
          <w:spacing w:val="40"/>
          <w:sz w:val="24"/>
          <w:szCs w:val="24"/>
        </w:rPr>
        <w:t xml:space="preserve"> </w:t>
      </w:r>
      <w:r w:rsidRPr="00765DCE">
        <w:rPr>
          <w:sz w:val="24"/>
          <w:szCs w:val="24"/>
        </w:rPr>
        <w:t>ще</w:t>
      </w:r>
      <w:r w:rsidRPr="00765DCE">
        <w:rPr>
          <w:spacing w:val="40"/>
          <w:sz w:val="24"/>
          <w:szCs w:val="24"/>
        </w:rPr>
        <w:t xml:space="preserve"> </w:t>
      </w:r>
      <w:r w:rsidRPr="00765DCE">
        <w:rPr>
          <w:sz w:val="24"/>
          <w:szCs w:val="24"/>
        </w:rPr>
        <w:t>могли</w:t>
      </w:r>
      <w:r w:rsidRPr="00765DCE">
        <w:rPr>
          <w:spacing w:val="40"/>
          <w:sz w:val="24"/>
          <w:szCs w:val="24"/>
        </w:rPr>
        <w:t xml:space="preserve"> </w:t>
      </w:r>
      <w:r w:rsidRPr="00765DCE">
        <w:rPr>
          <w:sz w:val="24"/>
          <w:szCs w:val="24"/>
        </w:rPr>
        <w:t>б</w:t>
      </w:r>
      <w:r w:rsidRPr="00765DCE">
        <w:rPr>
          <w:spacing w:val="80"/>
          <w:sz w:val="24"/>
          <w:szCs w:val="24"/>
        </w:rPr>
        <w:t xml:space="preserve"> </w:t>
      </w:r>
      <w:r w:rsidRPr="00765DCE">
        <w:rPr>
          <w:sz w:val="24"/>
          <w:szCs w:val="24"/>
        </w:rPr>
        <w:t>навчатися</w:t>
      </w:r>
      <w:r w:rsidRPr="00765DCE">
        <w:rPr>
          <w:spacing w:val="40"/>
          <w:sz w:val="24"/>
          <w:szCs w:val="24"/>
        </w:rPr>
        <w:t xml:space="preserve"> </w:t>
      </w:r>
      <w:r w:rsidRPr="00765DCE">
        <w:rPr>
          <w:sz w:val="24"/>
          <w:szCs w:val="24"/>
        </w:rPr>
        <w:t>учні, які мають рівень навчальних досягнень 8-9 балів з одного предмета, на достатньому рівні ще могли б навчатися</w:t>
      </w:r>
      <w:r w:rsidRPr="00765DCE">
        <w:rPr>
          <w:spacing w:val="40"/>
          <w:sz w:val="24"/>
          <w:szCs w:val="24"/>
        </w:rPr>
        <w:t xml:space="preserve"> </w:t>
      </w:r>
      <w:r w:rsidRPr="00765DCE">
        <w:rPr>
          <w:sz w:val="24"/>
          <w:szCs w:val="24"/>
        </w:rPr>
        <w:t>учні, які мають рівень навчальних досягнень 6 балів з одного предмета.</w:t>
      </w:r>
    </w:p>
    <w:p w:rsidR="00765DCE" w:rsidRPr="00765DCE" w:rsidRDefault="00765DCE" w:rsidP="00765DCE">
      <w:pPr>
        <w:pStyle w:val="Textbody"/>
        <w:spacing w:line="360" w:lineRule="auto"/>
        <w:ind w:left="347" w:right="273" w:firstLine="706"/>
        <w:rPr>
          <w:sz w:val="24"/>
          <w:szCs w:val="24"/>
        </w:rPr>
      </w:pPr>
      <w:r w:rsidRPr="00765DCE">
        <w:rPr>
          <w:sz w:val="24"/>
          <w:szCs w:val="24"/>
        </w:rPr>
        <w:t>Аналіз якості</w:t>
      </w:r>
      <w:r w:rsidRPr="00765DCE">
        <w:rPr>
          <w:spacing w:val="-4"/>
          <w:sz w:val="24"/>
          <w:szCs w:val="24"/>
        </w:rPr>
        <w:t xml:space="preserve"> </w:t>
      </w:r>
      <w:r w:rsidRPr="00765DCE">
        <w:rPr>
          <w:sz w:val="24"/>
          <w:szCs w:val="24"/>
        </w:rPr>
        <w:t>рівня навчальних</w:t>
      </w:r>
      <w:r w:rsidRPr="00765DCE">
        <w:rPr>
          <w:spacing w:val="-4"/>
          <w:sz w:val="24"/>
          <w:szCs w:val="24"/>
        </w:rPr>
        <w:t xml:space="preserve"> </w:t>
      </w:r>
      <w:r w:rsidRPr="00765DCE">
        <w:rPr>
          <w:sz w:val="24"/>
          <w:szCs w:val="24"/>
        </w:rPr>
        <w:t>досягнень учнів</w:t>
      </w:r>
      <w:r w:rsidRPr="00765DCE">
        <w:rPr>
          <w:spacing w:val="-1"/>
          <w:sz w:val="24"/>
          <w:szCs w:val="24"/>
        </w:rPr>
        <w:t xml:space="preserve"> </w:t>
      </w:r>
      <w:r w:rsidRPr="00765DCE">
        <w:rPr>
          <w:sz w:val="24"/>
          <w:szCs w:val="24"/>
        </w:rPr>
        <w:t>показує, що</w:t>
      </w:r>
      <w:r w:rsidRPr="00765DCE">
        <w:rPr>
          <w:spacing w:val="40"/>
          <w:sz w:val="24"/>
          <w:szCs w:val="24"/>
        </w:rPr>
        <w:t xml:space="preserve"> </w:t>
      </w:r>
      <w:r w:rsidRPr="00765DCE">
        <w:rPr>
          <w:sz w:val="24"/>
          <w:szCs w:val="24"/>
        </w:rPr>
        <w:t>дистанційне навчання, нестабільні умови організації освітнього процесу (повітряні тривоги, відключення електроенергії, перебої з інтернетом) вплинули на результати навчання здобувачів освіти. Відбулися зміни у психологічному стані учасників освітнього процесу. Причинами виникнення проблем щодо динаміки успішності можна визначити обмеженість способів організації навчально- пізнавальної діяльності; нестабільні умови навчання; зниження мотивації та нестабільний психоемоційний стан як учнів так і вчителів. Також недостатнє технічне забезпечення учасників освітнього процесу, обмежений доступ окремих учнів до комп’ютерної техніки, відсутність контролю зі сторони батьків щодо дистанційного навчання їхніх дітей.</w:t>
      </w:r>
    </w:p>
    <w:p w:rsidR="00097E80" w:rsidRPr="001F46EC" w:rsidRDefault="00097E80" w:rsidP="00765DCE">
      <w:pPr>
        <w:shd w:val="clear" w:color="auto" w:fill="FFFFFF"/>
        <w:spacing w:after="0" w:line="288" w:lineRule="auto"/>
        <w:ind w:left="426" w:right="282" w:firstLine="720"/>
        <w:jc w:val="both"/>
        <w:rPr>
          <w:rFonts w:ascii="Times New Roman" w:hAnsi="Times New Roman" w:cs="Times New Roman"/>
          <w:color w:val="000000"/>
          <w:sz w:val="24"/>
          <w:szCs w:val="24"/>
          <w:lang w:val="uk-UA"/>
        </w:rPr>
      </w:pPr>
      <w:r w:rsidRPr="001F46EC">
        <w:rPr>
          <w:rFonts w:ascii="Times New Roman" w:hAnsi="Times New Roman" w:cs="Times New Roman"/>
          <w:sz w:val="24"/>
          <w:szCs w:val="24"/>
          <w:lang w:val="uk-UA"/>
        </w:rPr>
        <w:t xml:space="preserve">   Відповідно до навчального плану роботи школи за рахунок варіативної складової було </w:t>
      </w:r>
      <w:r w:rsidR="00765DCE">
        <w:rPr>
          <w:rFonts w:ascii="Times New Roman" w:hAnsi="Times New Roman" w:cs="Times New Roman"/>
          <w:color w:val="000000"/>
          <w:sz w:val="24"/>
          <w:szCs w:val="24"/>
          <w:lang w:val="uk-UA"/>
        </w:rPr>
        <w:t>6</w:t>
      </w:r>
      <w:r w:rsidR="00CB6184" w:rsidRPr="001F46EC">
        <w:rPr>
          <w:rFonts w:ascii="Times New Roman" w:hAnsi="Times New Roman" w:cs="Times New Roman"/>
          <w:color w:val="000000"/>
          <w:sz w:val="24"/>
          <w:szCs w:val="24"/>
          <w:lang w:val="uk-UA"/>
        </w:rPr>
        <w:t xml:space="preserve"> </w:t>
      </w:r>
      <w:r w:rsidR="00765DCE">
        <w:rPr>
          <w:rFonts w:ascii="Times New Roman" w:hAnsi="Times New Roman" w:cs="Times New Roman"/>
          <w:color w:val="000000"/>
          <w:sz w:val="24"/>
          <w:szCs w:val="24"/>
          <w:lang w:val="uk-UA"/>
        </w:rPr>
        <w:t xml:space="preserve">   </w:t>
      </w:r>
      <w:r w:rsidRPr="001F46EC">
        <w:rPr>
          <w:rFonts w:ascii="Times New Roman" w:hAnsi="Times New Roman" w:cs="Times New Roman"/>
          <w:color w:val="000000"/>
          <w:sz w:val="24"/>
          <w:szCs w:val="24"/>
          <w:lang w:val="uk-UA"/>
        </w:rPr>
        <w:t>годин</w:t>
      </w:r>
      <w:r w:rsidR="00CB6184" w:rsidRPr="001F46EC">
        <w:rPr>
          <w:rFonts w:ascii="Times New Roman" w:hAnsi="Times New Roman" w:cs="Times New Roman"/>
          <w:color w:val="000000"/>
          <w:sz w:val="24"/>
          <w:szCs w:val="24"/>
          <w:lang w:val="uk-UA"/>
        </w:rPr>
        <w:t>.</w:t>
      </w:r>
    </w:p>
    <w:p w:rsidR="0055238C" w:rsidRPr="001F46EC" w:rsidRDefault="00097E80" w:rsidP="00765DCE">
      <w:pPr>
        <w:spacing w:after="0" w:line="288" w:lineRule="auto"/>
        <w:ind w:left="426"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Особлива увага приділяється вивченню учнями української мови як державної. Головним завданням є підготовка мовно</w:t>
      </w:r>
      <w:r w:rsidR="001521E5" w:rsidRPr="001F46EC">
        <w:rPr>
          <w:rFonts w:ascii="Times New Roman" w:hAnsi="Times New Roman" w:cs="Times New Roman"/>
          <w:sz w:val="24"/>
          <w:szCs w:val="24"/>
          <w:lang w:val="uk-UA"/>
        </w:rPr>
        <w:t>-</w:t>
      </w:r>
      <w:r w:rsidRPr="001F46EC">
        <w:rPr>
          <w:rFonts w:ascii="Times New Roman" w:hAnsi="Times New Roman" w:cs="Times New Roman"/>
          <w:sz w:val="24"/>
          <w:szCs w:val="24"/>
          <w:lang w:val="uk-UA"/>
        </w:rPr>
        <w:t>грамотної людини з високим рівнем комунікативної компетентності. Тому за рахунок варіативної складової збільшено кількість годин на в</w:t>
      </w:r>
      <w:r w:rsidR="0055238C" w:rsidRPr="001F46EC">
        <w:rPr>
          <w:rFonts w:ascii="Times New Roman" w:hAnsi="Times New Roman" w:cs="Times New Roman"/>
          <w:sz w:val="24"/>
          <w:szCs w:val="24"/>
          <w:lang w:val="uk-UA"/>
        </w:rPr>
        <w:t xml:space="preserve">ивчення української мови 1-4 класах по 1 год. </w:t>
      </w:r>
    </w:p>
    <w:p w:rsidR="00CB6184" w:rsidRPr="001F46EC" w:rsidRDefault="0055238C" w:rsidP="00765DCE">
      <w:pPr>
        <w:spacing w:after="0" w:line="288" w:lineRule="auto"/>
        <w:ind w:left="426"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    У базовій школі для формування гуманістичного світогляду у</w:t>
      </w:r>
      <w:r w:rsidR="00765DCE">
        <w:rPr>
          <w:rFonts w:ascii="Times New Roman" w:hAnsi="Times New Roman" w:cs="Times New Roman"/>
          <w:sz w:val="24"/>
          <w:szCs w:val="24"/>
          <w:lang w:val="uk-UA"/>
        </w:rPr>
        <w:t>5-</w:t>
      </w:r>
      <w:r w:rsidR="00097E80" w:rsidRPr="001F46EC">
        <w:rPr>
          <w:rFonts w:ascii="Times New Roman" w:hAnsi="Times New Roman" w:cs="Times New Roman"/>
          <w:sz w:val="24"/>
          <w:szCs w:val="24"/>
          <w:lang w:val="uk-UA"/>
        </w:rPr>
        <w:t xml:space="preserve"> </w:t>
      </w:r>
      <w:r w:rsidR="00CE39C9" w:rsidRPr="001F46EC">
        <w:rPr>
          <w:rFonts w:ascii="Times New Roman" w:hAnsi="Times New Roman" w:cs="Times New Roman"/>
          <w:sz w:val="24"/>
          <w:szCs w:val="24"/>
          <w:lang w:val="uk-UA"/>
        </w:rPr>
        <w:t>6 класі -</w:t>
      </w:r>
      <w:r w:rsidRPr="001F46EC">
        <w:rPr>
          <w:rFonts w:ascii="Times New Roman" w:hAnsi="Times New Roman" w:cs="Times New Roman"/>
          <w:sz w:val="24"/>
          <w:szCs w:val="24"/>
          <w:lang w:val="uk-UA"/>
        </w:rPr>
        <w:t xml:space="preserve"> </w:t>
      </w:r>
      <w:r w:rsidR="00765DCE">
        <w:rPr>
          <w:rFonts w:ascii="Times New Roman" w:hAnsi="Times New Roman" w:cs="Times New Roman"/>
          <w:sz w:val="24"/>
          <w:szCs w:val="24"/>
          <w:lang w:val="uk-UA"/>
        </w:rPr>
        <w:t>по</w:t>
      </w:r>
      <w:r w:rsidRPr="001F46EC">
        <w:rPr>
          <w:rFonts w:ascii="Times New Roman" w:hAnsi="Times New Roman" w:cs="Times New Roman"/>
          <w:sz w:val="24"/>
          <w:szCs w:val="24"/>
          <w:lang w:val="uk-UA"/>
        </w:rPr>
        <w:t>1</w:t>
      </w:r>
      <w:r w:rsidR="009717C6" w:rsidRPr="001F46EC">
        <w:rPr>
          <w:rFonts w:ascii="Times New Roman" w:hAnsi="Times New Roman" w:cs="Times New Roman"/>
          <w:sz w:val="24"/>
          <w:szCs w:val="24"/>
          <w:lang w:val="uk-UA"/>
        </w:rPr>
        <w:t xml:space="preserve"> год</w:t>
      </w:r>
      <w:r w:rsidR="00CE39C9"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 xml:space="preserve"> </w:t>
      </w:r>
      <w:r w:rsidR="00765DCE">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 xml:space="preserve">курс за вибором «Етика» </w:t>
      </w:r>
      <w:r w:rsidR="0087646A" w:rsidRPr="001F46EC">
        <w:rPr>
          <w:rFonts w:ascii="Times New Roman" w:hAnsi="Times New Roman" w:cs="Times New Roman"/>
          <w:sz w:val="24"/>
          <w:szCs w:val="24"/>
          <w:lang w:val="uk-UA"/>
        </w:rPr>
        <w:t>.</w:t>
      </w:r>
    </w:p>
    <w:p w:rsidR="00097E80" w:rsidRPr="001F46EC" w:rsidRDefault="00097E80" w:rsidP="00765DCE">
      <w:pPr>
        <w:pStyle w:val="a6"/>
        <w:spacing w:line="288" w:lineRule="auto"/>
        <w:ind w:left="426"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     </w:t>
      </w:r>
      <w:r w:rsidR="00CE39C9" w:rsidRPr="001F46EC">
        <w:rPr>
          <w:rFonts w:ascii="Times New Roman" w:hAnsi="Times New Roman" w:cs="Times New Roman"/>
          <w:sz w:val="24"/>
          <w:szCs w:val="24"/>
          <w:lang w:val="uk-UA"/>
        </w:rPr>
        <w:t>У зв’язку з дією воєнного стану не було організовано  роботу  ГПД</w:t>
      </w:r>
      <w:r w:rsidR="00765DCE">
        <w:rPr>
          <w:rFonts w:ascii="Times New Roman" w:hAnsi="Times New Roman" w:cs="Times New Roman"/>
          <w:sz w:val="24"/>
          <w:szCs w:val="24"/>
          <w:lang w:val="uk-UA"/>
        </w:rPr>
        <w:t>, але діяв спортивний гурток для   6-9 класів.</w:t>
      </w:r>
    </w:p>
    <w:p w:rsidR="00097E80" w:rsidRPr="001F46EC" w:rsidRDefault="00097E80" w:rsidP="00765DCE">
      <w:pPr>
        <w:pStyle w:val="a6"/>
        <w:spacing w:line="288" w:lineRule="auto"/>
        <w:ind w:left="426" w:right="282"/>
        <w:jc w:val="both"/>
        <w:rPr>
          <w:rFonts w:ascii="Times New Roman" w:eastAsia="Times New Roman" w:hAnsi="Times New Roman" w:cs="Times New Roman"/>
          <w:sz w:val="24"/>
          <w:szCs w:val="24"/>
          <w:lang w:val="uk-UA" w:eastAsia="ru-RU"/>
        </w:rPr>
      </w:pPr>
    </w:p>
    <w:p w:rsidR="00097E80" w:rsidRPr="001F46EC" w:rsidRDefault="00097E80" w:rsidP="00765DCE">
      <w:pPr>
        <w:pStyle w:val="a6"/>
        <w:spacing w:line="288" w:lineRule="auto"/>
        <w:ind w:left="426" w:right="282"/>
        <w:jc w:val="both"/>
        <w:rPr>
          <w:rFonts w:ascii="Times New Roman" w:eastAsia="Times New Roman" w:hAnsi="Times New Roman" w:cs="Times New Roman"/>
          <w:sz w:val="24"/>
          <w:szCs w:val="24"/>
          <w:lang w:val="uk-UA" w:eastAsia="ru-RU"/>
        </w:rPr>
      </w:pPr>
    </w:p>
    <w:p w:rsidR="00157DCA" w:rsidRPr="00157DCA" w:rsidRDefault="00157DCA" w:rsidP="00157DCA">
      <w:pPr>
        <w:spacing w:before="100" w:beforeAutospacing="1" w:after="100" w:afterAutospacing="1" w:line="240" w:lineRule="auto"/>
        <w:ind w:left="426" w:right="282"/>
        <w:jc w:val="center"/>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b/>
          <w:bCs/>
          <w:sz w:val="24"/>
          <w:szCs w:val="24"/>
          <w:shd w:val="clear" w:color="auto" w:fill="FFFFFF"/>
          <w:lang w:val="uk-UA" w:eastAsia="uk-UA"/>
        </w:rPr>
        <w:t xml:space="preserve">Оновлення ключових та професійних </w:t>
      </w:r>
      <w:proofErr w:type="spellStart"/>
      <w:r w:rsidRPr="00157DCA">
        <w:rPr>
          <w:rFonts w:ascii="Times New Roman" w:eastAsia="Times New Roman" w:hAnsi="Times New Roman" w:cs="Times New Roman"/>
          <w:b/>
          <w:bCs/>
          <w:sz w:val="24"/>
          <w:szCs w:val="24"/>
          <w:shd w:val="clear" w:color="auto" w:fill="FFFFFF"/>
          <w:lang w:val="uk-UA" w:eastAsia="uk-UA"/>
        </w:rPr>
        <w:t>компетентностей</w:t>
      </w:r>
      <w:proofErr w:type="spellEnd"/>
      <w:r w:rsidRPr="00157DCA">
        <w:rPr>
          <w:rFonts w:ascii="Times New Roman" w:eastAsia="Times New Roman" w:hAnsi="Times New Roman" w:cs="Times New Roman"/>
          <w:b/>
          <w:bCs/>
          <w:sz w:val="24"/>
          <w:szCs w:val="24"/>
          <w:shd w:val="clear" w:color="auto" w:fill="FFFFFF"/>
          <w:lang w:val="uk-UA" w:eastAsia="uk-UA"/>
        </w:rPr>
        <w:t xml:space="preserve"> сучасного вчителя, </w:t>
      </w:r>
    </w:p>
    <w:p w:rsidR="00157DCA" w:rsidRPr="00157DCA" w:rsidRDefault="00157DCA" w:rsidP="00157DCA">
      <w:pPr>
        <w:spacing w:before="100" w:beforeAutospacing="1" w:after="100" w:afterAutospacing="1" w:line="240" w:lineRule="auto"/>
        <w:ind w:left="426" w:right="282"/>
        <w:jc w:val="center"/>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b/>
          <w:bCs/>
          <w:sz w:val="24"/>
          <w:szCs w:val="24"/>
          <w:shd w:val="clear" w:color="auto" w:fill="FFFFFF"/>
          <w:lang w:val="uk-UA" w:eastAsia="uk-UA"/>
        </w:rPr>
        <w:t>здійснення методичної роботи</w:t>
      </w:r>
      <w:r w:rsidRPr="00157DCA">
        <w:rPr>
          <w:rFonts w:ascii="Times New Roman" w:eastAsia="Times New Roman" w:hAnsi="Times New Roman" w:cs="Times New Roman"/>
          <w:sz w:val="24"/>
          <w:szCs w:val="24"/>
          <w:lang w:val="uk-UA" w:eastAsia="uk-UA"/>
        </w:rPr>
        <w:t xml:space="preserve"> </w:t>
      </w:r>
    </w:p>
    <w:p w:rsidR="00157DCA" w:rsidRDefault="00157DCA" w:rsidP="00157DCA">
      <w:pPr>
        <w:spacing w:before="100" w:beforeAutospacing="1" w:after="100" w:afterAutospacing="1" w:line="240" w:lineRule="auto"/>
        <w:ind w:left="426" w:right="282" w:firstLine="567"/>
        <w:jc w:val="both"/>
        <w:rPr>
          <w:rFonts w:ascii="Times New Roman" w:eastAsia="Times New Roman" w:hAnsi="Times New Roman" w:cs="Times New Roman"/>
          <w:color w:val="000000"/>
          <w:sz w:val="24"/>
          <w:szCs w:val="24"/>
          <w:lang w:val="uk-UA" w:eastAsia="uk-UA"/>
        </w:rPr>
      </w:pPr>
      <w:r w:rsidRPr="00157DCA">
        <w:rPr>
          <w:rFonts w:ascii="Times New Roman" w:eastAsia="Times New Roman" w:hAnsi="Times New Roman" w:cs="Times New Roman"/>
          <w:color w:val="000000"/>
          <w:sz w:val="24"/>
          <w:szCs w:val="24"/>
          <w:lang w:val="uk-UA" w:eastAsia="uk-UA"/>
        </w:rPr>
        <w:t xml:space="preserve">Нова школа потребує сучасного педагога, здатного ефективно навчати, виховувати, розвивати учнів, формувати особистість. Ключовим в сучасній школі є те, що вчитель повинен навчити дитину вчитися, здобувати знання впродовж життя.  Тому, в умовах </w:t>
      </w:r>
      <w:r w:rsidRPr="00157DCA">
        <w:rPr>
          <w:rFonts w:ascii="Times New Roman" w:eastAsia="Times New Roman" w:hAnsi="Times New Roman" w:cs="Times New Roman"/>
          <w:color w:val="000000"/>
          <w:sz w:val="24"/>
          <w:szCs w:val="24"/>
          <w:lang w:val="uk-UA" w:eastAsia="uk-UA"/>
        </w:rPr>
        <w:lastRenderedPageBreak/>
        <w:t>динамічних змін, академічної свободи, педагог зобов’язаний вдосконалювати необхідні компетентності, бути здатним до інновацій та змін, володіти покроковими методиками дослідницького навчання. І педагоги нашого закладу абсолютно відповідають цим вимогам.</w:t>
      </w:r>
    </w:p>
    <w:p w:rsidR="00097E80" w:rsidRPr="00157DCA" w:rsidRDefault="00097E80" w:rsidP="00157DCA">
      <w:pPr>
        <w:spacing w:before="100" w:beforeAutospacing="1" w:after="100" w:afterAutospacing="1" w:line="240" w:lineRule="auto"/>
        <w:ind w:left="426" w:right="282" w:firstLine="567"/>
        <w:jc w:val="both"/>
        <w:rPr>
          <w:rFonts w:ascii="Times New Roman" w:eastAsia="Times New Roman" w:hAnsi="Times New Roman" w:cs="Times New Roman"/>
          <w:sz w:val="24"/>
          <w:szCs w:val="24"/>
          <w:lang w:val="uk-UA" w:eastAsia="uk-UA"/>
        </w:rPr>
      </w:pPr>
      <w:r w:rsidRPr="001F46EC">
        <w:rPr>
          <w:rFonts w:ascii="Times New Roman" w:hAnsi="Times New Roman" w:cs="Times New Roman"/>
          <w:sz w:val="24"/>
          <w:szCs w:val="24"/>
          <w:lang w:val="uk-UA"/>
        </w:rPr>
        <w:t xml:space="preserve"> Відповідно до Законів України «Про освіту», «Про загальну середню освіту», «Типового положення про атестацію педагогічних працівників», затвердженого наказом Міністерства освіти і науки України від 06.10.2010 № 930, зареєстрованого в Міністерстві юстиції України 14.12.2010 за № 1255/18550  у 202</w:t>
      </w:r>
      <w:r w:rsidR="00765DCE">
        <w:rPr>
          <w:rFonts w:ascii="Times New Roman" w:hAnsi="Times New Roman" w:cs="Times New Roman"/>
          <w:sz w:val="24"/>
          <w:szCs w:val="24"/>
          <w:lang w:val="uk-UA"/>
        </w:rPr>
        <w:t>4</w:t>
      </w:r>
      <w:r w:rsidRPr="001F46EC">
        <w:rPr>
          <w:rFonts w:ascii="Times New Roman" w:hAnsi="Times New Roman" w:cs="Times New Roman"/>
          <w:sz w:val="24"/>
          <w:szCs w:val="24"/>
          <w:lang w:val="uk-UA"/>
        </w:rPr>
        <w:t>-202</w:t>
      </w:r>
      <w:r w:rsidR="00765DCE">
        <w:rPr>
          <w:rFonts w:ascii="Times New Roman" w:hAnsi="Times New Roman" w:cs="Times New Roman"/>
          <w:sz w:val="24"/>
          <w:szCs w:val="24"/>
          <w:lang w:val="uk-UA"/>
        </w:rPr>
        <w:t>5</w:t>
      </w:r>
      <w:r w:rsidRPr="001F46EC">
        <w:rPr>
          <w:rFonts w:ascii="Times New Roman" w:hAnsi="Times New Roman" w:cs="Times New Roman"/>
          <w:sz w:val="24"/>
          <w:szCs w:val="24"/>
          <w:lang w:val="uk-UA"/>
        </w:rPr>
        <w:t xml:space="preserve"> навчальному році здійснювалась відповідно  до графіка, який складається  на кожний рік та затверджується педагогічною радою. Згідно з Порядком підвищення кваліфікації педагогічних працівників курсову перепідготовку потрібно проходити щороку. Атестація  педпрацівників здійснювалася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rsidR="00097E80" w:rsidRPr="001F46EC" w:rsidRDefault="00097E80"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   </w:t>
      </w:r>
      <w:r w:rsidR="00CE39C9" w:rsidRPr="001F46EC">
        <w:rPr>
          <w:rFonts w:ascii="Times New Roman" w:hAnsi="Times New Roman" w:cs="Times New Roman"/>
          <w:sz w:val="24"/>
          <w:szCs w:val="24"/>
          <w:lang w:val="uk-UA"/>
        </w:rPr>
        <w:t xml:space="preserve"> У 202</w:t>
      </w:r>
      <w:r w:rsidR="00765DCE">
        <w:rPr>
          <w:rFonts w:ascii="Times New Roman" w:hAnsi="Times New Roman" w:cs="Times New Roman"/>
          <w:sz w:val="24"/>
          <w:szCs w:val="24"/>
          <w:lang w:val="uk-UA"/>
        </w:rPr>
        <w:t>4</w:t>
      </w:r>
      <w:r w:rsidR="00CE39C9" w:rsidRPr="001F46EC">
        <w:rPr>
          <w:rFonts w:ascii="Times New Roman" w:hAnsi="Times New Roman" w:cs="Times New Roman"/>
          <w:sz w:val="24"/>
          <w:szCs w:val="24"/>
          <w:lang w:val="uk-UA"/>
        </w:rPr>
        <w:t>-202</w:t>
      </w:r>
      <w:r w:rsidR="00765DCE">
        <w:rPr>
          <w:rFonts w:ascii="Times New Roman" w:hAnsi="Times New Roman" w:cs="Times New Roman"/>
          <w:sz w:val="24"/>
          <w:szCs w:val="24"/>
          <w:lang w:val="uk-UA"/>
        </w:rPr>
        <w:t>5</w:t>
      </w:r>
      <w:r w:rsidR="0008200E">
        <w:rPr>
          <w:rFonts w:ascii="Times New Roman" w:hAnsi="Times New Roman" w:cs="Times New Roman"/>
          <w:sz w:val="24"/>
          <w:szCs w:val="24"/>
          <w:lang w:val="uk-UA"/>
        </w:rPr>
        <w:t xml:space="preserve"> </w:t>
      </w:r>
      <w:proofErr w:type="spellStart"/>
      <w:r w:rsidR="00B5388D" w:rsidRPr="001F46EC">
        <w:rPr>
          <w:rFonts w:ascii="Times New Roman" w:hAnsi="Times New Roman" w:cs="Times New Roman"/>
          <w:sz w:val="24"/>
          <w:szCs w:val="24"/>
          <w:lang w:val="uk-UA"/>
        </w:rPr>
        <w:t>н.р</w:t>
      </w:r>
      <w:proofErr w:type="spellEnd"/>
      <w:r w:rsidR="00B5388D" w:rsidRPr="001F46EC">
        <w:rPr>
          <w:rFonts w:ascii="Times New Roman" w:hAnsi="Times New Roman" w:cs="Times New Roman"/>
          <w:sz w:val="24"/>
          <w:szCs w:val="24"/>
          <w:lang w:val="uk-UA"/>
        </w:rPr>
        <w:t xml:space="preserve">. атестувалося  </w:t>
      </w:r>
      <w:r w:rsidR="00765DCE">
        <w:rPr>
          <w:rFonts w:ascii="Times New Roman" w:hAnsi="Times New Roman" w:cs="Times New Roman"/>
          <w:sz w:val="24"/>
          <w:szCs w:val="24"/>
          <w:lang w:val="uk-UA"/>
        </w:rPr>
        <w:t>3</w:t>
      </w:r>
      <w:r w:rsidR="00B5388D" w:rsidRPr="001F46EC">
        <w:rPr>
          <w:rFonts w:ascii="Times New Roman" w:hAnsi="Times New Roman" w:cs="Times New Roman"/>
          <w:sz w:val="24"/>
          <w:szCs w:val="24"/>
          <w:lang w:val="uk-UA"/>
        </w:rPr>
        <w:t xml:space="preserve"> </w:t>
      </w:r>
      <w:r w:rsidR="00E7102B">
        <w:rPr>
          <w:rFonts w:ascii="Times New Roman" w:hAnsi="Times New Roman" w:cs="Times New Roman"/>
          <w:sz w:val="24"/>
          <w:szCs w:val="24"/>
          <w:lang w:val="uk-UA"/>
        </w:rPr>
        <w:t>педагогічних працівники</w:t>
      </w:r>
      <w:r w:rsidRPr="001F46EC">
        <w:rPr>
          <w:rFonts w:ascii="Times New Roman" w:hAnsi="Times New Roman" w:cs="Times New Roman"/>
          <w:sz w:val="24"/>
          <w:szCs w:val="24"/>
          <w:lang w:val="uk-UA"/>
        </w:rPr>
        <w:t>:</w:t>
      </w:r>
    </w:p>
    <w:p w:rsidR="00097E80" w:rsidRPr="001F46EC" w:rsidRDefault="006A72FD"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w:t>
      </w:r>
      <w:r w:rsidR="002A6FFD" w:rsidRPr="001F46EC">
        <w:rPr>
          <w:rFonts w:ascii="Times New Roman" w:hAnsi="Times New Roman" w:cs="Times New Roman"/>
          <w:sz w:val="24"/>
          <w:szCs w:val="24"/>
          <w:lang w:val="uk-UA"/>
        </w:rPr>
        <w:t xml:space="preserve"> </w:t>
      </w:r>
      <w:proofErr w:type="spellStart"/>
      <w:r w:rsidR="00765DCE">
        <w:rPr>
          <w:rFonts w:ascii="Times New Roman" w:hAnsi="Times New Roman" w:cs="Times New Roman"/>
          <w:sz w:val="24"/>
          <w:szCs w:val="24"/>
          <w:lang w:val="uk-UA"/>
        </w:rPr>
        <w:t>Кротенко</w:t>
      </w:r>
      <w:proofErr w:type="spellEnd"/>
      <w:r w:rsidR="00765DCE">
        <w:rPr>
          <w:rFonts w:ascii="Times New Roman" w:hAnsi="Times New Roman" w:cs="Times New Roman"/>
          <w:sz w:val="24"/>
          <w:szCs w:val="24"/>
          <w:lang w:val="uk-UA"/>
        </w:rPr>
        <w:t xml:space="preserve"> Наталія Миколаївна</w:t>
      </w:r>
      <w:r w:rsidRPr="001F46EC">
        <w:rPr>
          <w:rFonts w:ascii="Times New Roman" w:hAnsi="Times New Roman" w:cs="Times New Roman"/>
          <w:sz w:val="24"/>
          <w:szCs w:val="24"/>
          <w:lang w:val="uk-UA"/>
        </w:rPr>
        <w:t>,</w:t>
      </w:r>
      <w:r w:rsidR="00765DCE">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вчитель</w:t>
      </w:r>
      <w:r w:rsidR="00765DCE">
        <w:rPr>
          <w:rFonts w:ascii="Times New Roman" w:hAnsi="Times New Roman" w:cs="Times New Roman"/>
          <w:sz w:val="24"/>
          <w:szCs w:val="24"/>
          <w:lang w:val="uk-UA"/>
        </w:rPr>
        <w:t xml:space="preserve"> початкових класів</w:t>
      </w:r>
      <w:r w:rsidR="00CF3609" w:rsidRPr="001F46EC">
        <w:rPr>
          <w:rFonts w:ascii="Times New Roman" w:hAnsi="Times New Roman" w:cs="Times New Roman"/>
          <w:sz w:val="24"/>
          <w:szCs w:val="24"/>
          <w:lang w:val="uk-UA"/>
        </w:rPr>
        <w:t>, атесту</w:t>
      </w:r>
      <w:r w:rsidRPr="001F46EC">
        <w:rPr>
          <w:rFonts w:ascii="Times New Roman" w:hAnsi="Times New Roman" w:cs="Times New Roman"/>
          <w:sz w:val="24"/>
          <w:szCs w:val="24"/>
          <w:lang w:val="uk-UA"/>
        </w:rPr>
        <w:t xml:space="preserve">валася на </w:t>
      </w:r>
      <w:r w:rsidR="00765DCE">
        <w:rPr>
          <w:rFonts w:ascii="Times New Roman" w:hAnsi="Times New Roman" w:cs="Times New Roman"/>
          <w:sz w:val="24"/>
          <w:szCs w:val="24"/>
          <w:lang w:val="uk-UA"/>
        </w:rPr>
        <w:t>підтвердження</w:t>
      </w:r>
      <w:r w:rsidR="00CF3609" w:rsidRPr="001F46EC">
        <w:rPr>
          <w:rFonts w:ascii="Times New Roman" w:hAnsi="Times New Roman" w:cs="Times New Roman"/>
          <w:sz w:val="24"/>
          <w:szCs w:val="24"/>
          <w:lang w:val="uk-UA"/>
        </w:rPr>
        <w:t xml:space="preserve"> кваліфікаційній категорії «</w:t>
      </w:r>
      <w:r w:rsidRPr="001F46EC">
        <w:rPr>
          <w:rFonts w:ascii="Times New Roman" w:hAnsi="Times New Roman" w:cs="Times New Roman"/>
          <w:sz w:val="24"/>
          <w:szCs w:val="24"/>
          <w:lang w:val="uk-UA"/>
        </w:rPr>
        <w:t>спеціаліст вищої категорії</w:t>
      </w:r>
      <w:r w:rsidR="00CF3609"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 xml:space="preserve">  </w:t>
      </w:r>
      <w:r w:rsidR="00CF3609" w:rsidRPr="001F46EC">
        <w:rPr>
          <w:rFonts w:ascii="Times New Roman" w:hAnsi="Times New Roman" w:cs="Times New Roman"/>
          <w:sz w:val="24"/>
          <w:szCs w:val="24"/>
          <w:lang w:val="uk-UA"/>
        </w:rPr>
        <w:t>»</w:t>
      </w:r>
      <w:r w:rsidR="00765DCE">
        <w:rPr>
          <w:rFonts w:ascii="Times New Roman" w:hAnsi="Times New Roman" w:cs="Times New Roman"/>
          <w:sz w:val="24"/>
          <w:szCs w:val="24"/>
          <w:lang w:val="uk-UA"/>
        </w:rPr>
        <w:t xml:space="preserve"> та звання «старший учитель</w:t>
      </w:r>
      <w:r w:rsidR="00E63F3D">
        <w:rPr>
          <w:rFonts w:ascii="Times New Roman" w:hAnsi="Times New Roman" w:cs="Times New Roman"/>
          <w:sz w:val="24"/>
          <w:szCs w:val="24"/>
          <w:lang w:val="uk-UA"/>
        </w:rPr>
        <w:t>»</w:t>
      </w:r>
      <w:r w:rsidR="00CF3609" w:rsidRPr="001F46EC">
        <w:rPr>
          <w:rFonts w:ascii="Times New Roman" w:hAnsi="Times New Roman" w:cs="Times New Roman"/>
          <w:sz w:val="24"/>
          <w:szCs w:val="24"/>
          <w:lang w:val="uk-UA"/>
        </w:rPr>
        <w:t>;</w:t>
      </w:r>
    </w:p>
    <w:p w:rsidR="006A72FD" w:rsidRDefault="006A72FD"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 </w:t>
      </w:r>
      <w:r w:rsidR="00E63F3D">
        <w:rPr>
          <w:rFonts w:ascii="Times New Roman" w:hAnsi="Times New Roman" w:cs="Times New Roman"/>
          <w:sz w:val="24"/>
          <w:szCs w:val="24"/>
          <w:lang w:val="uk-UA"/>
        </w:rPr>
        <w:t>Топчій Світлана Іванівна</w:t>
      </w:r>
      <w:r w:rsidRPr="001F46EC">
        <w:rPr>
          <w:rFonts w:ascii="Times New Roman" w:hAnsi="Times New Roman" w:cs="Times New Roman"/>
          <w:sz w:val="24"/>
          <w:szCs w:val="24"/>
          <w:lang w:val="uk-UA"/>
        </w:rPr>
        <w:t xml:space="preserve"> </w:t>
      </w:r>
      <w:r w:rsidR="00B5388D" w:rsidRPr="001F46EC">
        <w:rPr>
          <w:rFonts w:ascii="Times New Roman" w:hAnsi="Times New Roman" w:cs="Times New Roman"/>
          <w:sz w:val="24"/>
          <w:szCs w:val="24"/>
          <w:lang w:val="uk-UA"/>
        </w:rPr>
        <w:t>,</w:t>
      </w:r>
      <w:r w:rsidR="00E63F3D" w:rsidRPr="00E63F3D">
        <w:rPr>
          <w:rFonts w:ascii="Times New Roman" w:hAnsi="Times New Roman" w:cs="Times New Roman"/>
          <w:sz w:val="24"/>
          <w:szCs w:val="24"/>
          <w:lang w:val="uk-UA"/>
        </w:rPr>
        <w:t xml:space="preserve"> </w:t>
      </w:r>
      <w:r w:rsidR="00E63F3D" w:rsidRPr="001F46EC">
        <w:rPr>
          <w:rFonts w:ascii="Times New Roman" w:hAnsi="Times New Roman" w:cs="Times New Roman"/>
          <w:sz w:val="24"/>
          <w:szCs w:val="24"/>
          <w:lang w:val="uk-UA"/>
        </w:rPr>
        <w:t>вчитель</w:t>
      </w:r>
      <w:r w:rsidR="00E63F3D">
        <w:rPr>
          <w:rFonts w:ascii="Times New Roman" w:hAnsi="Times New Roman" w:cs="Times New Roman"/>
          <w:sz w:val="24"/>
          <w:szCs w:val="24"/>
          <w:lang w:val="uk-UA"/>
        </w:rPr>
        <w:t xml:space="preserve"> початкових класів,</w:t>
      </w:r>
      <w:r w:rsidR="00B5388D" w:rsidRPr="001F46EC">
        <w:rPr>
          <w:rFonts w:ascii="Times New Roman" w:hAnsi="Times New Roman" w:cs="Times New Roman"/>
          <w:sz w:val="24"/>
          <w:szCs w:val="24"/>
          <w:lang w:val="uk-UA"/>
        </w:rPr>
        <w:t xml:space="preserve"> атестувалася на  підтвердження раніше присвоєної кваліфікацій</w:t>
      </w:r>
      <w:r w:rsidRPr="001F46EC">
        <w:rPr>
          <w:rFonts w:ascii="Times New Roman" w:hAnsi="Times New Roman" w:cs="Times New Roman"/>
          <w:sz w:val="24"/>
          <w:szCs w:val="24"/>
          <w:lang w:val="uk-UA"/>
        </w:rPr>
        <w:t>ній категорії «спеціаліст вищої</w:t>
      </w:r>
      <w:r w:rsidR="00B5388D" w:rsidRPr="001F46EC">
        <w:rPr>
          <w:rFonts w:ascii="Times New Roman" w:hAnsi="Times New Roman" w:cs="Times New Roman"/>
          <w:sz w:val="24"/>
          <w:szCs w:val="24"/>
          <w:lang w:val="uk-UA"/>
        </w:rPr>
        <w:t xml:space="preserve"> категорії»</w:t>
      </w:r>
      <w:r w:rsidR="000D0952" w:rsidRPr="001F46EC">
        <w:rPr>
          <w:rFonts w:ascii="Times New Roman" w:hAnsi="Times New Roman" w:cs="Times New Roman"/>
          <w:sz w:val="24"/>
          <w:szCs w:val="24"/>
          <w:lang w:val="uk-UA"/>
        </w:rPr>
        <w:t xml:space="preserve">; </w:t>
      </w:r>
    </w:p>
    <w:p w:rsidR="00E63F3D" w:rsidRPr="001F46EC" w:rsidRDefault="00E63F3D" w:rsidP="00E63F3D">
      <w:pPr>
        <w:pStyle w:val="a6"/>
        <w:spacing w:line="288" w:lineRule="auto"/>
        <w:ind w:left="284" w:right="28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Єрмолаєнко</w:t>
      </w:r>
      <w:proofErr w:type="spellEnd"/>
      <w:r>
        <w:rPr>
          <w:rFonts w:ascii="Times New Roman" w:hAnsi="Times New Roman" w:cs="Times New Roman"/>
          <w:sz w:val="24"/>
          <w:szCs w:val="24"/>
          <w:lang w:val="uk-UA"/>
        </w:rPr>
        <w:t xml:space="preserve"> Світлана Станіславівна, асистент </w:t>
      </w:r>
      <w:r w:rsidRPr="00E63F3D">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вчител</w:t>
      </w:r>
      <w:r>
        <w:rPr>
          <w:rFonts w:ascii="Times New Roman" w:hAnsi="Times New Roman" w:cs="Times New Roman"/>
          <w:sz w:val="24"/>
          <w:szCs w:val="24"/>
          <w:lang w:val="uk-UA"/>
        </w:rPr>
        <w:t>я, на 12 кваліфікаційний розряд</w:t>
      </w:r>
    </w:p>
    <w:p w:rsidR="00097E80" w:rsidRPr="001F46EC" w:rsidRDefault="00097E80" w:rsidP="00E63F3D">
      <w:pPr>
        <w:spacing w:after="0"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    Аналіз якісного складу та освітнього рівня педагогічних працівників </w:t>
      </w:r>
      <w:r w:rsidR="00E63F3D">
        <w:rPr>
          <w:rFonts w:ascii="Times New Roman" w:hAnsi="Times New Roman" w:cs="Times New Roman"/>
          <w:sz w:val="24"/>
          <w:szCs w:val="24"/>
          <w:lang w:val="uk-UA"/>
        </w:rPr>
        <w:t>гімназії</w:t>
      </w:r>
      <w:r w:rsidRPr="001F46EC">
        <w:rPr>
          <w:rFonts w:ascii="Times New Roman" w:hAnsi="Times New Roman" w:cs="Times New Roman"/>
          <w:sz w:val="24"/>
          <w:szCs w:val="24"/>
          <w:lang w:val="uk-UA"/>
        </w:rPr>
        <w:t xml:space="preserve"> дозволяють зробити висновок про можливість проведення освітнього процесу на високому рівні.</w:t>
      </w:r>
    </w:p>
    <w:p w:rsidR="00097E80" w:rsidRPr="001F46EC" w:rsidRDefault="006A72FD" w:rsidP="00E63F3D">
      <w:pPr>
        <w:pStyle w:val="a6"/>
        <w:spacing w:line="288" w:lineRule="auto"/>
        <w:ind w:left="284" w:right="282"/>
        <w:jc w:val="both"/>
        <w:rPr>
          <w:rFonts w:ascii="Times New Roman" w:eastAsia="Times New Roman" w:hAnsi="Times New Roman" w:cs="Times New Roman"/>
          <w:sz w:val="24"/>
          <w:szCs w:val="24"/>
          <w:lang w:val="uk-UA" w:eastAsia="ru-RU"/>
        </w:rPr>
      </w:pPr>
      <w:r w:rsidRPr="001F46EC">
        <w:rPr>
          <w:rFonts w:ascii="Times New Roman" w:eastAsia="Times New Roman" w:hAnsi="Times New Roman" w:cs="Times New Roman"/>
          <w:sz w:val="24"/>
          <w:szCs w:val="24"/>
          <w:lang w:val="uk-UA" w:eastAsia="ru-RU"/>
        </w:rPr>
        <w:t>На кінець 202</w:t>
      </w:r>
      <w:r w:rsidR="00E63F3D">
        <w:rPr>
          <w:rFonts w:ascii="Times New Roman" w:eastAsia="Times New Roman" w:hAnsi="Times New Roman" w:cs="Times New Roman"/>
          <w:sz w:val="24"/>
          <w:szCs w:val="24"/>
          <w:lang w:val="uk-UA" w:eastAsia="ru-RU"/>
        </w:rPr>
        <w:t>4</w:t>
      </w:r>
      <w:r w:rsidRPr="001F46EC">
        <w:rPr>
          <w:rFonts w:ascii="Times New Roman" w:eastAsia="Times New Roman" w:hAnsi="Times New Roman" w:cs="Times New Roman"/>
          <w:sz w:val="24"/>
          <w:szCs w:val="24"/>
          <w:lang w:val="uk-UA" w:eastAsia="ru-RU"/>
        </w:rPr>
        <w:t>-202</w:t>
      </w:r>
      <w:r w:rsidR="00E63F3D">
        <w:rPr>
          <w:rFonts w:ascii="Times New Roman" w:eastAsia="Times New Roman" w:hAnsi="Times New Roman" w:cs="Times New Roman"/>
          <w:sz w:val="24"/>
          <w:szCs w:val="24"/>
          <w:lang w:val="uk-UA" w:eastAsia="ru-RU"/>
        </w:rPr>
        <w:t>5</w:t>
      </w:r>
      <w:r w:rsidR="00097E80" w:rsidRPr="001F46EC">
        <w:rPr>
          <w:rFonts w:ascii="Times New Roman" w:eastAsia="Times New Roman" w:hAnsi="Times New Roman" w:cs="Times New Roman"/>
          <w:sz w:val="24"/>
          <w:szCs w:val="24"/>
          <w:lang w:val="uk-UA" w:eastAsia="ru-RU"/>
        </w:rPr>
        <w:t xml:space="preserve"> </w:t>
      </w:r>
      <w:proofErr w:type="spellStart"/>
      <w:r w:rsidR="00097E80" w:rsidRPr="001F46EC">
        <w:rPr>
          <w:rFonts w:ascii="Times New Roman" w:eastAsia="Times New Roman" w:hAnsi="Times New Roman" w:cs="Times New Roman"/>
          <w:sz w:val="24"/>
          <w:szCs w:val="24"/>
          <w:lang w:val="uk-UA" w:eastAsia="ru-RU"/>
        </w:rPr>
        <w:t>н.р</w:t>
      </w:r>
      <w:proofErr w:type="spellEnd"/>
      <w:r w:rsidR="00097E80" w:rsidRPr="001F46EC">
        <w:rPr>
          <w:rFonts w:ascii="Times New Roman" w:eastAsia="Times New Roman" w:hAnsi="Times New Roman" w:cs="Times New Roman"/>
          <w:sz w:val="24"/>
          <w:szCs w:val="24"/>
          <w:lang w:val="uk-UA" w:eastAsia="ru-RU"/>
        </w:rPr>
        <w:t xml:space="preserve">. якісний </w:t>
      </w:r>
      <w:r w:rsidR="00097E80" w:rsidRPr="001F46EC">
        <w:rPr>
          <w:rFonts w:ascii="Times New Roman" w:eastAsia="Times New Roman" w:hAnsi="Times New Roman" w:cs="Times New Roman"/>
          <w:bCs/>
          <w:sz w:val="24"/>
          <w:szCs w:val="24"/>
          <w:lang w:val="uk-UA" w:eastAsia="ru-RU"/>
        </w:rPr>
        <w:t>склад педагогічного колективу становить:</w:t>
      </w:r>
      <w:r w:rsidR="00097E80" w:rsidRPr="001F46EC">
        <w:rPr>
          <w:rFonts w:ascii="Times New Roman" w:eastAsia="Times New Roman" w:hAnsi="Times New Roman" w:cs="Times New Roman"/>
          <w:b/>
          <w:bCs/>
          <w:sz w:val="24"/>
          <w:szCs w:val="24"/>
          <w:lang w:val="uk-UA" w:eastAsia="ru-RU"/>
        </w:rPr>
        <w:t xml:space="preserve"> </w:t>
      </w:r>
      <w:r w:rsidRPr="001F46EC">
        <w:rPr>
          <w:rFonts w:ascii="Times New Roman" w:eastAsia="Times New Roman" w:hAnsi="Times New Roman" w:cs="Times New Roman"/>
          <w:sz w:val="24"/>
          <w:szCs w:val="24"/>
          <w:lang w:val="uk-UA" w:eastAsia="ru-RU"/>
        </w:rPr>
        <w:br/>
        <w:t xml:space="preserve">спеціаліст вищої категорії – </w:t>
      </w:r>
      <w:r w:rsidR="00E63F3D">
        <w:rPr>
          <w:rFonts w:ascii="Times New Roman" w:eastAsia="Times New Roman" w:hAnsi="Times New Roman" w:cs="Times New Roman"/>
          <w:sz w:val="24"/>
          <w:szCs w:val="24"/>
          <w:lang w:val="uk-UA" w:eastAsia="ru-RU"/>
        </w:rPr>
        <w:t>10</w:t>
      </w:r>
      <w:r w:rsidR="00765A72" w:rsidRPr="001F46EC">
        <w:rPr>
          <w:rFonts w:ascii="Times New Roman" w:eastAsia="Times New Roman" w:hAnsi="Times New Roman" w:cs="Times New Roman"/>
          <w:sz w:val="24"/>
          <w:szCs w:val="24"/>
          <w:lang w:val="uk-UA" w:eastAsia="ru-RU"/>
        </w:rPr>
        <w:t xml:space="preserve"> учителів</w:t>
      </w:r>
      <w:r w:rsidR="00097E80" w:rsidRPr="001F46EC">
        <w:rPr>
          <w:rFonts w:ascii="Times New Roman" w:eastAsia="Times New Roman" w:hAnsi="Times New Roman" w:cs="Times New Roman"/>
          <w:sz w:val="24"/>
          <w:szCs w:val="24"/>
          <w:lang w:val="uk-UA" w:eastAsia="ru-RU"/>
        </w:rPr>
        <w:t>;</w:t>
      </w:r>
    </w:p>
    <w:p w:rsidR="00097E80" w:rsidRPr="001F46EC" w:rsidRDefault="00097E80" w:rsidP="00E63F3D">
      <w:pPr>
        <w:pStyle w:val="a6"/>
        <w:spacing w:line="288" w:lineRule="auto"/>
        <w:ind w:left="284" w:right="282"/>
        <w:jc w:val="both"/>
        <w:rPr>
          <w:rFonts w:ascii="Times New Roman" w:eastAsia="Times New Roman" w:hAnsi="Times New Roman" w:cs="Times New Roman"/>
          <w:sz w:val="24"/>
          <w:szCs w:val="24"/>
          <w:lang w:val="uk-UA" w:eastAsia="ru-RU"/>
        </w:rPr>
      </w:pPr>
      <w:r w:rsidRPr="001F46EC">
        <w:rPr>
          <w:rFonts w:ascii="Times New Roman" w:eastAsia="Times New Roman" w:hAnsi="Times New Roman" w:cs="Times New Roman"/>
          <w:sz w:val="24"/>
          <w:szCs w:val="24"/>
          <w:lang w:val="uk-UA" w:eastAsia="ru-RU"/>
        </w:rPr>
        <w:t>с</w:t>
      </w:r>
      <w:r w:rsidR="00BD5BB5" w:rsidRPr="001F46EC">
        <w:rPr>
          <w:rFonts w:ascii="Times New Roman" w:eastAsia="Times New Roman" w:hAnsi="Times New Roman" w:cs="Times New Roman"/>
          <w:sz w:val="24"/>
          <w:szCs w:val="24"/>
          <w:lang w:val="uk-UA" w:eastAsia="ru-RU"/>
        </w:rPr>
        <w:t xml:space="preserve">пеціаліст першої категорії  - </w:t>
      </w:r>
      <w:r w:rsidR="00E63F3D">
        <w:rPr>
          <w:rFonts w:ascii="Times New Roman" w:eastAsia="Times New Roman" w:hAnsi="Times New Roman" w:cs="Times New Roman"/>
          <w:sz w:val="24"/>
          <w:szCs w:val="24"/>
          <w:lang w:val="uk-UA" w:eastAsia="ru-RU"/>
        </w:rPr>
        <w:t>4</w:t>
      </w:r>
      <w:r w:rsidR="00765A72" w:rsidRPr="001F46EC">
        <w:rPr>
          <w:rFonts w:ascii="Times New Roman" w:eastAsia="Times New Roman" w:hAnsi="Times New Roman" w:cs="Times New Roman"/>
          <w:sz w:val="24"/>
          <w:szCs w:val="24"/>
          <w:lang w:val="uk-UA" w:eastAsia="ru-RU"/>
        </w:rPr>
        <w:t xml:space="preserve"> учителів</w:t>
      </w:r>
      <w:r w:rsidRPr="001F46EC">
        <w:rPr>
          <w:rFonts w:ascii="Times New Roman" w:eastAsia="Times New Roman" w:hAnsi="Times New Roman" w:cs="Times New Roman"/>
          <w:sz w:val="24"/>
          <w:szCs w:val="24"/>
          <w:lang w:val="uk-UA" w:eastAsia="ru-RU"/>
        </w:rPr>
        <w:t>;</w:t>
      </w:r>
    </w:p>
    <w:p w:rsidR="00097E80" w:rsidRPr="001F46EC" w:rsidRDefault="00097E80" w:rsidP="00E63F3D">
      <w:pPr>
        <w:pStyle w:val="a6"/>
        <w:spacing w:line="288" w:lineRule="auto"/>
        <w:ind w:left="284" w:right="282"/>
        <w:jc w:val="both"/>
        <w:rPr>
          <w:rFonts w:ascii="Times New Roman" w:eastAsia="Times New Roman" w:hAnsi="Times New Roman" w:cs="Times New Roman"/>
          <w:sz w:val="24"/>
          <w:szCs w:val="24"/>
          <w:lang w:val="uk-UA" w:eastAsia="ru-RU"/>
        </w:rPr>
      </w:pPr>
      <w:r w:rsidRPr="001F46EC">
        <w:rPr>
          <w:rFonts w:ascii="Times New Roman" w:eastAsia="Times New Roman" w:hAnsi="Times New Roman" w:cs="Times New Roman"/>
          <w:sz w:val="24"/>
          <w:szCs w:val="24"/>
          <w:lang w:val="uk-UA" w:eastAsia="ru-RU"/>
        </w:rPr>
        <w:t>спеціаліст</w:t>
      </w:r>
      <w:r w:rsidR="0061401E" w:rsidRPr="001F46EC">
        <w:rPr>
          <w:rFonts w:ascii="Times New Roman" w:eastAsia="Times New Roman" w:hAnsi="Times New Roman" w:cs="Times New Roman"/>
          <w:sz w:val="24"/>
          <w:szCs w:val="24"/>
          <w:lang w:val="uk-UA" w:eastAsia="ru-RU"/>
        </w:rPr>
        <w:t xml:space="preserve"> другої категорії  - </w:t>
      </w:r>
      <w:r w:rsidR="00E63F3D">
        <w:rPr>
          <w:rFonts w:ascii="Times New Roman" w:eastAsia="Times New Roman" w:hAnsi="Times New Roman" w:cs="Times New Roman"/>
          <w:sz w:val="24"/>
          <w:szCs w:val="24"/>
          <w:lang w:val="uk-UA" w:eastAsia="ru-RU"/>
        </w:rPr>
        <w:t>2</w:t>
      </w:r>
      <w:r w:rsidR="00765A72" w:rsidRPr="001F46EC">
        <w:rPr>
          <w:rFonts w:ascii="Times New Roman" w:eastAsia="Times New Roman" w:hAnsi="Times New Roman" w:cs="Times New Roman"/>
          <w:sz w:val="24"/>
          <w:szCs w:val="24"/>
          <w:lang w:val="uk-UA" w:eastAsia="ru-RU"/>
        </w:rPr>
        <w:t xml:space="preserve"> учителі </w:t>
      </w:r>
      <w:r w:rsidRPr="001F46EC">
        <w:rPr>
          <w:rFonts w:ascii="Times New Roman" w:eastAsia="Times New Roman" w:hAnsi="Times New Roman" w:cs="Times New Roman"/>
          <w:sz w:val="24"/>
          <w:szCs w:val="24"/>
          <w:lang w:val="uk-UA" w:eastAsia="ru-RU"/>
        </w:rPr>
        <w:t>;</w:t>
      </w:r>
    </w:p>
    <w:p w:rsidR="00765A72" w:rsidRPr="001F46EC" w:rsidRDefault="00765A72" w:rsidP="00E63F3D">
      <w:pPr>
        <w:pStyle w:val="a6"/>
        <w:spacing w:line="288" w:lineRule="auto"/>
        <w:ind w:left="284" w:right="282"/>
        <w:jc w:val="both"/>
        <w:rPr>
          <w:rFonts w:ascii="Times New Roman" w:eastAsia="Times New Roman" w:hAnsi="Times New Roman" w:cs="Times New Roman"/>
          <w:sz w:val="24"/>
          <w:szCs w:val="24"/>
          <w:lang w:val="uk-UA" w:eastAsia="ru-RU"/>
        </w:rPr>
      </w:pPr>
      <w:r w:rsidRPr="001F46EC">
        <w:rPr>
          <w:rFonts w:ascii="Times New Roman" w:eastAsia="Times New Roman" w:hAnsi="Times New Roman" w:cs="Times New Roman"/>
          <w:sz w:val="24"/>
          <w:szCs w:val="24"/>
          <w:lang w:val="uk-UA" w:eastAsia="ru-RU"/>
        </w:rPr>
        <w:t>спеціаліст-</w:t>
      </w:r>
      <w:r w:rsidR="00E63F3D">
        <w:rPr>
          <w:rFonts w:ascii="Times New Roman" w:eastAsia="Times New Roman" w:hAnsi="Times New Roman" w:cs="Times New Roman"/>
          <w:sz w:val="24"/>
          <w:szCs w:val="24"/>
          <w:lang w:val="uk-UA" w:eastAsia="ru-RU"/>
        </w:rPr>
        <w:t>3</w:t>
      </w:r>
      <w:r w:rsidR="00BD5BB5" w:rsidRPr="001F46EC">
        <w:rPr>
          <w:rFonts w:ascii="Times New Roman" w:eastAsia="Times New Roman" w:hAnsi="Times New Roman" w:cs="Times New Roman"/>
          <w:sz w:val="24"/>
          <w:szCs w:val="24"/>
          <w:lang w:val="uk-UA" w:eastAsia="ru-RU"/>
        </w:rPr>
        <w:t>пед.працівники</w:t>
      </w:r>
      <w:r w:rsidRPr="001F46EC">
        <w:rPr>
          <w:rFonts w:ascii="Times New Roman" w:eastAsia="Times New Roman" w:hAnsi="Times New Roman" w:cs="Times New Roman"/>
          <w:sz w:val="24"/>
          <w:szCs w:val="24"/>
          <w:lang w:val="uk-UA" w:eastAsia="ru-RU"/>
        </w:rPr>
        <w:t>.</w:t>
      </w:r>
      <w:r w:rsidR="0061401E" w:rsidRPr="001F46EC">
        <w:rPr>
          <w:rFonts w:ascii="Times New Roman" w:eastAsia="Times New Roman" w:hAnsi="Times New Roman" w:cs="Times New Roman"/>
          <w:sz w:val="24"/>
          <w:szCs w:val="24"/>
          <w:lang w:val="uk-UA" w:eastAsia="ru-RU"/>
        </w:rPr>
        <w:br/>
        <w:t xml:space="preserve">     3</w:t>
      </w:r>
      <w:r w:rsidR="00660B86" w:rsidRPr="001F46EC">
        <w:rPr>
          <w:rFonts w:ascii="Times New Roman" w:eastAsia="Times New Roman" w:hAnsi="Times New Roman" w:cs="Times New Roman"/>
          <w:sz w:val="24"/>
          <w:szCs w:val="24"/>
          <w:lang w:val="uk-UA" w:eastAsia="ru-RU"/>
        </w:rPr>
        <w:t xml:space="preserve"> педагоги</w:t>
      </w:r>
      <w:r w:rsidR="00097E80" w:rsidRPr="001F46EC">
        <w:rPr>
          <w:rFonts w:ascii="Times New Roman" w:eastAsia="Times New Roman" w:hAnsi="Times New Roman" w:cs="Times New Roman"/>
          <w:sz w:val="24"/>
          <w:szCs w:val="24"/>
          <w:lang w:val="uk-UA" w:eastAsia="ru-RU"/>
        </w:rPr>
        <w:t xml:space="preserve"> мають зв</w:t>
      </w:r>
      <w:r w:rsidR="00660B86" w:rsidRPr="001F46EC">
        <w:rPr>
          <w:rFonts w:ascii="Times New Roman" w:eastAsia="Times New Roman" w:hAnsi="Times New Roman" w:cs="Times New Roman"/>
          <w:sz w:val="24"/>
          <w:szCs w:val="24"/>
          <w:lang w:val="uk-UA" w:eastAsia="ru-RU"/>
        </w:rPr>
        <w:t>ання «старший вчитель»</w:t>
      </w:r>
      <w:r w:rsidRPr="001F46EC">
        <w:rPr>
          <w:rFonts w:ascii="Times New Roman" w:eastAsia="Times New Roman" w:hAnsi="Times New Roman" w:cs="Times New Roman"/>
          <w:sz w:val="24"/>
          <w:szCs w:val="24"/>
          <w:lang w:val="uk-UA" w:eastAsia="ru-RU"/>
        </w:rPr>
        <w:t>:</w:t>
      </w:r>
    </w:p>
    <w:p w:rsidR="00765A72" w:rsidRPr="001F46EC" w:rsidRDefault="00660B86" w:rsidP="00E63F3D">
      <w:pPr>
        <w:pStyle w:val="a6"/>
        <w:spacing w:line="288" w:lineRule="auto"/>
        <w:ind w:left="284" w:right="282"/>
        <w:jc w:val="both"/>
        <w:rPr>
          <w:rFonts w:ascii="Times New Roman" w:eastAsia="Times New Roman" w:hAnsi="Times New Roman" w:cs="Times New Roman"/>
          <w:sz w:val="24"/>
          <w:szCs w:val="24"/>
          <w:lang w:val="uk-UA" w:eastAsia="ru-RU"/>
        </w:rPr>
      </w:pPr>
      <w:r w:rsidRPr="001F46EC">
        <w:rPr>
          <w:rFonts w:ascii="Times New Roman" w:eastAsia="Times New Roman" w:hAnsi="Times New Roman" w:cs="Times New Roman"/>
          <w:sz w:val="24"/>
          <w:szCs w:val="24"/>
          <w:lang w:val="uk-UA" w:eastAsia="ru-RU"/>
        </w:rPr>
        <w:t xml:space="preserve"> - вчителі початкових класів Савченко Л.А., </w:t>
      </w:r>
      <w:proofErr w:type="spellStart"/>
      <w:r w:rsidRPr="001F46EC">
        <w:rPr>
          <w:rFonts w:ascii="Times New Roman" w:eastAsia="Times New Roman" w:hAnsi="Times New Roman" w:cs="Times New Roman"/>
          <w:sz w:val="24"/>
          <w:szCs w:val="24"/>
          <w:lang w:val="uk-UA" w:eastAsia="ru-RU"/>
        </w:rPr>
        <w:t>КротенкоН.М</w:t>
      </w:r>
      <w:proofErr w:type="spellEnd"/>
      <w:r w:rsidRPr="001F46EC">
        <w:rPr>
          <w:rFonts w:ascii="Times New Roman" w:eastAsia="Times New Roman" w:hAnsi="Times New Roman" w:cs="Times New Roman"/>
          <w:sz w:val="24"/>
          <w:szCs w:val="24"/>
          <w:lang w:val="uk-UA" w:eastAsia="ru-RU"/>
        </w:rPr>
        <w:t>.,</w:t>
      </w:r>
      <w:r w:rsidR="00097E80" w:rsidRPr="001F46EC">
        <w:rPr>
          <w:rFonts w:ascii="Times New Roman" w:eastAsia="Times New Roman" w:hAnsi="Times New Roman" w:cs="Times New Roman"/>
          <w:sz w:val="24"/>
          <w:szCs w:val="24"/>
          <w:lang w:val="uk-UA" w:eastAsia="ru-RU"/>
        </w:rPr>
        <w:t xml:space="preserve"> </w:t>
      </w:r>
      <w:r w:rsidRPr="001F46EC">
        <w:rPr>
          <w:rFonts w:ascii="Times New Roman" w:eastAsia="Times New Roman" w:hAnsi="Times New Roman" w:cs="Times New Roman"/>
          <w:sz w:val="24"/>
          <w:szCs w:val="24"/>
          <w:lang w:val="uk-UA" w:eastAsia="ru-RU"/>
        </w:rPr>
        <w:t xml:space="preserve"> </w:t>
      </w:r>
    </w:p>
    <w:p w:rsidR="00097E80" w:rsidRDefault="00765A72" w:rsidP="00E63F3D">
      <w:pPr>
        <w:pStyle w:val="a6"/>
        <w:spacing w:line="288" w:lineRule="auto"/>
        <w:ind w:left="284" w:right="282"/>
        <w:jc w:val="both"/>
        <w:rPr>
          <w:rFonts w:ascii="Times New Roman" w:eastAsia="Times New Roman" w:hAnsi="Times New Roman" w:cs="Times New Roman"/>
          <w:sz w:val="24"/>
          <w:szCs w:val="24"/>
          <w:lang w:val="uk-UA" w:eastAsia="ru-RU"/>
        </w:rPr>
      </w:pPr>
      <w:r w:rsidRPr="001F46EC">
        <w:rPr>
          <w:rFonts w:ascii="Times New Roman" w:eastAsia="Times New Roman" w:hAnsi="Times New Roman" w:cs="Times New Roman"/>
          <w:sz w:val="24"/>
          <w:szCs w:val="24"/>
          <w:lang w:val="uk-UA" w:eastAsia="ru-RU"/>
        </w:rPr>
        <w:t>-</w:t>
      </w:r>
      <w:r w:rsidR="00660B86" w:rsidRPr="001F46EC">
        <w:rPr>
          <w:rFonts w:ascii="Times New Roman" w:eastAsia="Times New Roman" w:hAnsi="Times New Roman" w:cs="Times New Roman"/>
          <w:sz w:val="24"/>
          <w:szCs w:val="24"/>
          <w:lang w:val="uk-UA" w:eastAsia="ru-RU"/>
        </w:rPr>
        <w:t>вчитель української мови та літератури Коваленко Л.В</w:t>
      </w:r>
      <w:r w:rsidR="00EE762C" w:rsidRPr="001F46EC">
        <w:rPr>
          <w:rFonts w:ascii="Times New Roman" w:eastAsia="Times New Roman" w:hAnsi="Times New Roman" w:cs="Times New Roman"/>
          <w:sz w:val="24"/>
          <w:szCs w:val="24"/>
          <w:lang w:val="uk-UA" w:eastAsia="ru-RU"/>
        </w:rPr>
        <w:t>.</w:t>
      </w:r>
    </w:p>
    <w:p w:rsidR="00157DCA" w:rsidRPr="00157DCA" w:rsidRDefault="00157DCA" w:rsidP="00157DCA">
      <w:pPr>
        <w:spacing w:before="100" w:beforeAutospacing="1" w:after="100" w:afterAutospacing="1" w:line="240" w:lineRule="auto"/>
        <w:ind w:left="284" w:right="282"/>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 xml:space="preserve">Орієнтуючись на діяльнісний, </w:t>
      </w:r>
      <w:proofErr w:type="spellStart"/>
      <w:r w:rsidRPr="00157DCA">
        <w:rPr>
          <w:rFonts w:ascii="Times New Roman" w:eastAsia="Times New Roman" w:hAnsi="Times New Roman" w:cs="Times New Roman"/>
          <w:color w:val="000000"/>
          <w:sz w:val="24"/>
          <w:szCs w:val="24"/>
          <w:lang w:val="uk-UA" w:eastAsia="uk-UA"/>
        </w:rPr>
        <w:t>проєктний</w:t>
      </w:r>
      <w:proofErr w:type="spellEnd"/>
      <w:r w:rsidRPr="00157DCA">
        <w:rPr>
          <w:rFonts w:ascii="Times New Roman" w:eastAsia="Times New Roman" w:hAnsi="Times New Roman" w:cs="Times New Roman"/>
          <w:color w:val="000000"/>
          <w:sz w:val="24"/>
          <w:szCs w:val="24"/>
          <w:lang w:val="uk-UA" w:eastAsia="uk-UA"/>
        </w:rPr>
        <w:t xml:space="preserve">, </w:t>
      </w:r>
      <w:proofErr w:type="spellStart"/>
      <w:r w:rsidRPr="00157DCA">
        <w:rPr>
          <w:rFonts w:ascii="Times New Roman" w:eastAsia="Times New Roman" w:hAnsi="Times New Roman" w:cs="Times New Roman"/>
          <w:color w:val="000000"/>
          <w:sz w:val="24"/>
          <w:szCs w:val="24"/>
          <w:lang w:val="uk-UA" w:eastAsia="uk-UA"/>
        </w:rPr>
        <w:t>компетентнісний</w:t>
      </w:r>
      <w:proofErr w:type="spellEnd"/>
      <w:r w:rsidRPr="00157DCA">
        <w:rPr>
          <w:rFonts w:ascii="Times New Roman" w:eastAsia="Times New Roman" w:hAnsi="Times New Roman" w:cs="Times New Roman"/>
          <w:color w:val="000000"/>
          <w:sz w:val="24"/>
          <w:szCs w:val="24"/>
          <w:lang w:val="uk-UA" w:eastAsia="uk-UA"/>
        </w:rPr>
        <w:t xml:space="preserve"> і інтегровані підходи розбудови змісту освіти, з метою підвищення ефективності організації освітнього процесу у 2023-2024 </w:t>
      </w:r>
      <w:proofErr w:type="spellStart"/>
      <w:r w:rsidRPr="00157DCA">
        <w:rPr>
          <w:rFonts w:ascii="Times New Roman" w:eastAsia="Times New Roman" w:hAnsi="Times New Roman" w:cs="Times New Roman"/>
          <w:color w:val="000000"/>
          <w:sz w:val="24"/>
          <w:szCs w:val="24"/>
          <w:lang w:val="uk-UA" w:eastAsia="uk-UA"/>
        </w:rPr>
        <w:t>н.р</w:t>
      </w:r>
      <w:proofErr w:type="spellEnd"/>
      <w:r w:rsidRPr="00157DCA">
        <w:rPr>
          <w:rFonts w:ascii="Times New Roman" w:eastAsia="Times New Roman" w:hAnsi="Times New Roman" w:cs="Times New Roman"/>
          <w:color w:val="000000"/>
          <w:sz w:val="24"/>
          <w:szCs w:val="24"/>
          <w:lang w:val="uk-UA" w:eastAsia="uk-UA"/>
        </w:rPr>
        <w:t xml:space="preserve">. педагогічний колектив закладу працював  над </w:t>
      </w:r>
      <w:r w:rsidRPr="00157DCA">
        <w:rPr>
          <w:rFonts w:ascii="Times New Roman" w:eastAsia="Times New Roman" w:hAnsi="Times New Roman" w:cs="Times New Roman"/>
          <w:sz w:val="24"/>
          <w:szCs w:val="24"/>
          <w:lang w:val="uk-UA" w:eastAsia="uk-UA"/>
        </w:rPr>
        <w:t xml:space="preserve">реалізацією науково-методичної проблеми «Забезпечення якості освітніх послуг на засадах </w:t>
      </w:r>
      <w:proofErr w:type="spellStart"/>
      <w:r w:rsidRPr="00157DCA">
        <w:rPr>
          <w:rFonts w:ascii="Times New Roman" w:eastAsia="Times New Roman" w:hAnsi="Times New Roman" w:cs="Times New Roman"/>
          <w:sz w:val="24"/>
          <w:szCs w:val="24"/>
          <w:lang w:val="uk-UA" w:eastAsia="uk-UA"/>
        </w:rPr>
        <w:t>компетентнісного</w:t>
      </w:r>
      <w:proofErr w:type="spellEnd"/>
      <w:r w:rsidRPr="00157DCA">
        <w:rPr>
          <w:rFonts w:ascii="Times New Roman" w:eastAsia="Times New Roman" w:hAnsi="Times New Roman" w:cs="Times New Roman"/>
          <w:sz w:val="24"/>
          <w:szCs w:val="24"/>
          <w:lang w:val="uk-UA" w:eastAsia="uk-UA"/>
        </w:rPr>
        <w:t xml:space="preserve"> підходу».</w:t>
      </w:r>
      <w:r w:rsidRPr="00157DCA">
        <w:rPr>
          <w:rFonts w:ascii="Times New Roman" w:eastAsia="Times New Roman" w:hAnsi="Times New Roman" w:cs="Times New Roman"/>
          <w:b/>
          <w:bCs/>
          <w:sz w:val="24"/>
          <w:szCs w:val="24"/>
          <w:lang w:val="uk-UA" w:eastAsia="uk-UA"/>
        </w:rPr>
        <w:t xml:space="preserve"> </w:t>
      </w:r>
      <w:r w:rsidRPr="00157DCA">
        <w:rPr>
          <w:rFonts w:ascii="Times New Roman" w:eastAsia="Times New Roman" w:hAnsi="Times New Roman" w:cs="Times New Roman"/>
          <w:color w:val="000000"/>
          <w:sz w:val="24"/>
          <w:szCs w:val="24"/>
          <w:lang w:val="uk-UA" w:eastAsia="uk-UA"/>
        </w:rPr>
        <w:t>Розроблена модель діяльності методичної служби, спланована структура методичної роботи.</w:t>
      </w:r>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284" w:right="282"/>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 xml:space="preserve">Методична робота у 2023-2024 навчальному році була спрямована на вдосконалення роботи з педагогічними кадрами, підвищення рівня методичної роботи, підвищення фахового рівня вчителів гімназії, їх готовності до інноваційної діяльності, з метою створення необхідних умов для всебічного розвитку здобувачів освіти, збереження і зміцнення їх здоров’я та соціальної адаптації, формування в них цілісної системи соціальних та загальних </w:t>
      </w:r>
      <w:proofErr w:type="spellStart"/>
      <w:r w:rsidRPr="00157DCA">
        <w:rPr>
          <w:rFonts w:ascii="Times New Roman" w:eastAsia="Times New Roman" w:hAnsi="Times New Roman" w:cs="Times New Roman"/>
          <w:color w:val="000000"/>
          <w:sz w:val="24"/>
          <w:szCs w:val="24"/>
          <w:lang w:val="uk-UA" w:eastAsia="uk-UA"/>
        </w:rPr>
        <w:t>компетентностей</w:t>
      </w:r>
      <w:proofErr w:type="spellEnd"/>
      <w:r w:rsidRPr="00157DCA">
        <w:rPr>
          <w:rFonts w:ascii="Times New Roman" w:eastAsia="Times New Roman" w:hAnsi="Times New Roman" w:cs="Times New Roman"/>
          <w:color w:val="000000"/>
          <w:sz w:val="24"/>
          <w:szCs w:val="24"/>
          <w:lang w:val="uk-UA" w:eastAsia="uk-UA"/>
        </w:rPr>
        <w:t xml:space="preserve"> на основі особистісного підходу до потреб і можливостей учнів. </w:t>
      </w:r>
    </w:p>
    <w:p w:rsidR="00157DCA" w:rsidRPr="00157DCA" w:rsidRDefault="00157DCA" w:rsidP="00157DCA">
      <w:pPr>
        <w:spacing w:before="100" w:beforeAutospacing="1" w:after="100" w:afterAutospacing="1" w:line="240" w:lineRule="auto"/>
        <w:ind w:left="284" w:right="282" w:firstLine="708"/>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sz w:val="24"/>
          <w:szCs w:val="24"/>
          <w:lang w:val="uk-UA" w:eastAsia="uk-UA"/>
        </w:rPr>
        <w:t xml:space="preserve">Пріоритетом методичної роботи визначено: стимулювання професійного інтересу, сприяння формуванню особистісного професійного запиту вчителя та його задоволення для вдосконалення педагогічної практики (особистісного професійного розвитку). Метою сучасної методичної роботи було створення умов для особистісного професійного розвитку кожного вчителя. </w:t>
      </w:r>
    </w:p>
    <w:p w:rsidR="00157DCA" w:rsidRPr="00157DCA" w:rsidRDefault="00157DCA" w:rsidP="00157DCA">
      <w:pPr>
        <w:spacing w:before="100" w:beforeAutospacing="1" w:after="100" w:afterAutospacing="1" w:line="240" w:lineRule="auto"/>
        <w:ind w:left="709" w:right="282" w:hanging="426"/>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sz w:val="24"/>
          <w:szCs w:val="24"/>
          <w:lang w:val="uk-UA" w:eastAsia="uk-UA"/>
        </w:rPr>
        <w:lastRenderedPageBreak/>
        <w:t xml:space="preserve">Перспективними можливостями і завданнями на наступний навчальний рік керівники ШМО значили в: </w:t>
      </w:r>
    </w:p>
    <w:p w:rsidR="00157DCA" w:rsidRPr="00157DCA" w:rsidRDefault="00157DCA" w:rsidP="00157DCA">
      <w:pPr>
        <w:spacing w:before="100" w:beforeAutospacing="1" w:after="100" w:afterAutospacing="1" w:line="240" w:lineRule="auto"/>
        <w:ind w:left="709" w:right="282" w:hanging="426"/>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sz w:val="24"/>
          <w:szCs w:val="24"/>
          <w:lang w:val="uk-UA" w:eastAsia="uk-UA"/>
        </w:rPr>
        <w:t xml:space="preserve">Налагодження співпраці з громадськими організаціями. </w:t>
      </w:r>
    </w:p>
    <w:p w:rsidR="00157DCA" w:rsidRPr="00157DCA" w:rsidRDefault="00157DCA" w:rsidP="00157DCA">
      <w:pPr>
        <w:spacing w:before="100" w:beforeAutospacing="1" w:after="100" w:afterAutospacing="1" w:line="240" w:lineRule="auto"/>
        <w:ind w:left="709" w:right="282" w:hanging="426"/>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sz w:val="24"/>
          <w:szCs w:val="24"/>
          <w:lang w:val="uk-UA" w:eastAsia="uk-UA"/>
        </w:rPr>
        <w:t xml:space="preserve">Участь у різноманітних громадських, обласних, Всеукраїнських та Міжнародних </w:t>
      </w:r>
      <w:proofErr w:type="spellStart"/>
      <w:r w:rsidRPr="00157DCA">
        <w:rPr>
          <w:rFonts w:ascii="Times New Roman" w:eastAsia="Times New Roman" w:hAnsi="Times New Roman" w:cs="Times New Roman"/>
          <w:sz w:val="24"/>
          <w:szCs w:val="24"/>
          <w:lang w:val="uk-UA" w:eastAsia="uk-UA"/>
        </w:rPr>
        <w:t>проєктах</w:t>
      </w:r>
      <w:proofErr w:type="spellEnd"/>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709" w:right="282" w:hanging="426"/>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sz w:val="24"/>
          <w:szCs w:val="24"/>
          <w:lang w:val="uk-UA" w:eastAsia="uk-UA"/>
        </w:rPr>
        <w:t xml:space="preserve">Активізація діяльності щодо подолання освітніх, фізіологічних та ментальних втрат. </w:t>
      </w:r>
    </w:p>
    <w:p w:rsidR="00157DCA" w:rsidRPr="00157DCA" w:rsidRDefault="00157DCA" w:rsidP="00157DCA">
      <w:pPr>
        <w:spacing w:before="100" w:beforeAutospacing="1" w:after="100" w:afterAutospacing="1" w:line="240" w:lineRule="auto"/>
        <w:ind w:left="709" w:right="282" w:hanging="426"/>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sz w:val="24"/>
          <w:szCs w:val="24"/>
          <w:lang w:val="uk-UA" w:eastAsia="uk-UA"/>
        </w:rPr>
        <w:t xml:space="preserve">Популяризація досвіду через друк у фахових виданнях, інтернет платформах, виступи на різних фахових публічних заходах. </w:t>
      </w:r>
    </w:p>
    <w:p w:rsidR="00157DCA" w:rsidRPr="00157DCA" w:rsidRDefault="00157DCA" w:rsidP="00157DCA">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b/>
          <w:bCs/>
          <w:sz w:val="24"/>
          <w:szCs w:val="24"/>
          <w:lang w:val="uk-UA" w:eastAsia="uk-UA"/>
        </w:rPr>
        <w:t>Перспективи:</w:t>
      </w:r>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360"/>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Використовувати сучасні ІТ-технології, мультимедійні засоби навчання, оновити електронну базу для вивчення предметів, покращити матеріально технічну базу, обладнання кабінетів.</w:t>
      </w:r>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360"/>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Застосовувати технічні засоби та інші інструменти контролю за безпечним користуванням мережею Інтернет.</w:t>
      </w:r>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360"/>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Проводити комплекс заходів, спрямованих на якісну організацію освітнього процесу з урахуванням оновлених навчальних програм.</w:t>
      </w:r>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360"/>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 xml:space="preserve">Удосконалити методичну роботу закладу з підвищення професійної майстерності педагогів </w:t>
      </w:r>
    </w:p>
    <w:p w:rsidR="00157DCA" w:rsidRPr="00157DCA" w:rsidRDefault="00157DCA" w:rsidP="00157DCA">
      <w:pPr>
        <w:spacing w:before="100" w:beforeAutospacing="1" w:after="100" w:afterAutospacing="1" w:line="240" w:lineRule="auto"/>
        <w:ind w:left="360"/>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щодо організації дистанційного навчання,  впровадження форм та методів роботи НУШ, сучасної системи оцінювання.</w:t>
      </w:r>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360"/>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Активізувати роботу педагогів щодо створення власних освітніх ресурсів, відеоматеріалів, методичних розробок.</w:t>
      </w:r>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360"/>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Систематично залучати педагогічних працівників до  розробки локальних документів.</w:t>
      </w:r>
      <w:r w:rsidRPr="00157DCA">
        <w:rPr>
          <w:rFonts w:ascii="Times New Roman" w:eastAsia="Times New Roman" w:hAnsi="Times New Roman" w:cs="Times New Roman"/>
          <w:sz w:val="24"/>
          <w:szCs w:val="24"/>
          <w:lang w:val="uk-UA" w:eastAsia="uk-UA"/>
        </w:rPr>
        <w:t xml:space="preserve"> </w:t>
      </w:r>
    </w:p>
    <w:p w:rsidR="00157DCA" w:rsidRPr="00157DCA" w:rsidRDefault="00157DCA" w:rsidP="00157DCA">
      <w:pPr>
        <w:spacing w:before="100" w:beforeAutospacing="1" w:after="100" w:afterAutospacing="1" w:line="240" w:lineRule="auto"/>
        <w:ind w:left="360"/>
        <w:jc w:val="both"/>
        <w:rPr>
          <w:rFonts w:ascii="Times New Roman" w:eastAsia="Times New Roman" w:hAnsi="Times New Roman" w:cs="Times New Roman"/>
          <w:sz w:val="24"/>
          <w:szCs w:val="24"/>
          <w:lang w:val="uk-UA" w:eastAsia="uk-UA"/>
        </w:rPr>
      </w:pPr>
      <w:r w:rsidRPr="00157DCA">
        <w:rPr>
          <w:rFonts w:ascii="Times New Roman" w:eastAsia="Times New Roman" w:hAnsi="Times New Roman" w:cs="Times New Roman"/>
          <w:color w:val="000000"/>
          <w:sz w:val="24"/>
          <w:szCs w:val="24"/>
          <w:lang w:val="uk-UA" w:eastAsia="uk-UA"/>
        </w:rPr>
        <w:t>Мотивувати вчителів до добровільної сертифікації.</w:t>
      </w:r>
    </w:p>
    <w:p w:rsidR="00157DCA" w:rsidRPr="001F46EC" w:rsidRDefault="00157DCA" w:rsidP="00157DCA">
      <w:pPr>
        <w:pStyle w:val="a6"/>
        <w:spacing w:line="288" w:lineRule="auto"/>
        <w:ind w:left="284" w:right="282"/>
        <w:jc w:val="both"/>
        <w:rPr>
          <w:rFonts w:ascii="Times New Roman" w:eastAsia="Times New Roman" w:hAnsi="Times New Roman" w:cs="Times New Roman"/>
          <w:sz w:val="24"/>
          <w:szCs w:val="24"/>
          <w:lang w:val="uk-UA" w:eastAsia="ru-RU"/>
        </w:rPr>
      </w:pPr>
    </w:p>
    <w:p w:rsidR="0061401E" w:rsidRPr="001F46EC" w:rsidRDefault="0061401E" w:rsidP="00E63F3D">
      <w:pPr>
        <w:pStyle w:val="a6"/>
        <w:spacing w:line="288" w:lineRule="auto"/>
        <w:ind w:left="284" w:right="282"/>
        <w:jc w:val="both"/>
        <w:rPr>
          <w:rFonts w:ascii="Times New Roman" w:eastAsia="Times New Roman" w:hAnsi="Times New Roman" w:cs="Times New Roman"/>
          <w:sz w:val="24"/>
          <w:szCs w:val="24"/>
          <w:lang w:val="uk-UA" w:eastAsia="ru-RU"/>
        </w:rPr>
      </w:pPr>
    </w:p>
    <w:p w:rsidR="00A11AF9" w:rsidRPr="001F46EC" w:rsidRDefault="00097E80" w:rsidP="00E63F3D">
      <w:pPr>
        <w:pStyle w:val="a6"/>
        <w:spacing w:line="288" w:lineRule="auto"/>
        <w:ind w:left="284" w:right="282"/>
        <w:jc w:val="both"/>
        <w:rPr>
          <w:rFonts w:ascii="Times New Roman" w:hAnsi="Times New Roman" w:cs="Times New Roman"/>
          <w:b/>
          <w:sz w:val="24"/>
          <w:szCs w:val="24"/>
          <w:lang w:val="uk-UA"/>
        </w:rPr>
      </w:pPr>
      <w:r w:rsidRPr="001F46EC">
        <w:rPr>
          <w:rFonts w:ascii="Times New Roman" w:eastAsia="Times New Roman" w:hAnsi="Times New Roman" w:cs="Times New Roman"/>
          <w:sz w:val="24"/>
          <w:szCs w:val="24"/>
          <w:lang w:val="uk-UA" w:eastAsia="ru-RU"/>
        </w:rPr>
        <w:t xml:space="preserve">                               </w:t>
      </w:r>
      <w:r w:rsidRPr="001F46EC">
        <w:rPr>
          <w:rFonts w:ascii="Times New Roman" w:hAnsi="Times New Roman" w:cs="Times New Roman"/>
          <w:b/>
          <w:sz w:val="24"/>
          <w:szCs w:val="24"/>
          <w:lang w:val="uk-UA"/>
        </w:rPr>
        <w:t xml:space="preserve"> </w:t>
      </w:r>
    </w:p>
    <w:p w:rsidR="00097E80" w:rsidRPr="001F46EC" w:rsidRDefault="00097E80" w:rsidP="00E63F3D">
      <w:pPr>
        <w:pStyle w:val="a6"/>
        <w:spacing w:line="288" w:lineRule="auto"/>
        <w:ind w:left="284" w:right="282"/>
        <w:jc w:val="center"/>
        <w:rPr>
          <w:rFonts w:ascii="Times New Roman" w:hAnsi="Times New Roman" w:cs="Times New Roman"/>
          <w:sz w:val="24"/>
          <w:szCs w:val="24"/>
          <w:lang w:val="uk-UA"/>
        </w:rPr>
      </w:pPr>
      <w:r w:rsidRPr="001F46EC">
        <w:rPr>
          <w:rFonts w:ascii="Times New Roman" w:hAnsi="Times New Roman" w:cs="Times New Roman"/>
          <w:b/>
          <w:sz w:val="24"/>
          <w:szCs w:val="24"/>
          <w:lang w:val="uk-UA"/>
        </w:rPr>
        <w:t>Обдарована дитина</w:t>
      </w:r>
    </w:p>
    <w:p w:rsidR="00097E80" w:rsidRPr="001F46EC" w:rsidRDefault="00097E80" w:rsidP="00E63F3D">
      <w:pPr>
        <w:shd w:val="clear" w:color="auto" w:fill="FFFFFF"/>
        <w:spacing w:after="0"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        Педагогічний колектив школи упродовж  року  проводив роботу,  спрямовану на   розвиток в учнів інтересу до знань та  формування творчої особистості через:</w:t>
      </w:r>
    </w:p>
    <w:p w:rsidR="00097E80" w:rsidRPr="001F46EC" w:rsidRDefault="00097E80"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використання інформаційних технологій, методу проектів, моделювання педагогічних ситуацій;      </w:t>
      </w:r>
    </w:p>
    <w:p w:rsidR="00097E80" w:rsidRPr="001F46EC" w:rsidRDefault="00097E80"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-виховання компетентної особистості учня для життя в інформаційному суспільстві;    </w:t>
      </w:r>
    </w:p>
    <w:p w:rsidR="00097E80" w:rsidRPr="001F46EC" w:rsidRDefault="00097E80"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поєднання всіх видів діяльності учнів та вчителів для розвитку спільної творчості;    </w:t>
      </w:r>
    </w:p>
    <w:p w:rsidR="00097E80" w:rsidRPr="001F46EC" w:rsidRDefault="00097E80"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формування в учнів стійких мотиваційних установок і  застосування набутих знань;   </w:t>
      </w:r>
    </w:p>
    <w:p w:rsidR="00097E80" w:rsidRPr="001F46EC" w:rsidRDefault="00097E80"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організації самоосвітньої діяльності, науково-дослідницької роботи вчителів;    </w:t>
      </w:r>
    </w:p>
    <w:p w:rsidR="00097E80" w:rsidRPr="001F46EC" w:rsidRDefault="00097E80" w:rsidP="00E63F3D">
      <w:pPr>
        <w:pStyle w:val="a6"/>
        <w:spacing w:line="288" w:lineRule="auto"/>
        <w:ind w:left="284" w:right="282"/>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впровадження  принципу органічного взаємозв’язку навчання та розвитку обдарованих дітей.</w:t>
      </w:r>
    </w:p>
    <w:p w:rsidR="00097E80" w:rsidRPr="001F46EC" w:rsidRDefault="00097E80" w:rsidP="00E63F3D">
      <w:pPr>
        <w:pStyle w:val="a7"/>
        <w:spacing w:after="0" w:line="288" w:lineRule="auto"/>
        <w:ind w:left="284" w:right="282"/>
        <w:jc w:val="both"/>
        <w:rPr>
          <w:lang w:val="uk-UA"/>
        </w:rPr>
      </w:pPr>
      <w:r w:rsidRPr="001F46EC">
        <w:rPr>
          <w:rFonts w:eastAsiaTheme="minorHAnsi"/>
          <w:b/>
          <w:lang w:val="uk-UA" w:eastAsia="en-US"/>
        </w:rPr>
        <w:t xml:space="preserve">    </w:t>
      </w:r>
      <w:r w:rsidRPr="001F46EC">
        <w:rPr>
          <w:lang w:val="uk-UA"/>
        </w:rPr>
        <w:t xml:space="preserve"> Відповідно до Законів України «Про освіту», «Про загальну середню освіту», на виконання </w:t>
      </w:r>
      <w:r w:rsidR="00391430" w:rsidRPr="001F46EC">
        <w:rPr>
          <w:i/>
          <w:lang w:val="uk-UA"/>
        </w:rPr>
        <w:t>наказу по закладу</w:t>
      </w:r>
      <w:r w:rsidRPr="001F46EC">
        <w:rPr>
          <w:i/>
          <w:lang w:val="uk-UA"/>
        </w:rPr>
        <w:t xml:space="preserve"> «Про організацію ро</w:t>
      </w:r>
      <w:r w:rsidR="00391430" w:rsidRPr="001F46EC">
        <w:rPr>
          <w:i/>
          <w:lang w:val="uk-UA"/>
        </w:rPr>
        <w:t>б</w:t>
      </w:r>
      <w:r w:rsidR="00556604" w:rsidRPr="001F46EC">
        <w:rPr>
          <w:i/>
          <w:lang w:val="uk-UA"/>
        </w:rPr>
        <w:t>оти з обдарованими дітьми у 202</w:t>
      </w:r>
      <w:r w:rsidR="007C28E3" w:rsidRPr="001F46EC">
        <w:rPr>
          <w:i/>
          <w:lang w:val="uk-UA"/>
        </w:rPr>
        <w:t>3</w:t>
      </w:r>
      <w:r w:rsidR="00556604" w:rsidRPr="001F46EC">
        <w:rPr>
          <w:i/>
          <w:lang w:val="uk-UA"/>
        </w:rPr>
        <w:t>-202</w:t>
      </w:r>
      <w:r w:rsidR="007C28E3" w:rsidRPr="001F46EC">
        <w:rPr>
          <w:i/>
          <w:lang w:val="uk-UA"/>
        </w:rPr>
        <w:t>4</w:t>
      </w:r>
      <w:r w:rsidRPr="001F46EC">
        <w:rPr>
          <w:i/>
          <w:lang w:val="uk-UA"/>
        </w:rPr>
        <w:t xml:space="preserve">н.р.» </w:t>
      </w:r>
      <w:r w:rsidRPr="001F46EC">
        <w:rPr>
          <w:lang w:val="uk-UA"/>
        </w:rPr>
        <w:t xml:space="preserve">було затверджено план роботи з обдарованими дітьми,  за яким  створювалися умови для пошуку, </w:t>
      </w:r>
      <w:r w:rsidRPr="001F46EC">
        <w:rPr>
          <w:lang w:val="uk-UA"/>
        </w:rPr>
        <w:lastRenderedPageBreak/>
        <w:t>розвитку й педагогічної підтримки талановитих дітей та підлітків,  стимулювалося творче самовдосконалення учнів, самореалізація у сучасному суспільстві. Для реалізації шкільної програми з питань роботи зі здібною та обдарованою молоддю в школі створена певна система роботи:  щорічно оновлюється банк даних про обдарованих дітей, з варіативної частини виділені додаткові години  для підс</w:t>
      </w:r>
      <w:r w:rsidR="00391430" w:rsidRPr="001F46EC">
        <w:rPr>
          <w:lang w:val="uk-UA"/>
        </w:rPr>
        <w:t xml:space="preserve">илення української мови, </w:t>
      </w:r>
      <w:r w:rsidR="0096110E" w:rsidRPr="001F46EC">
        <w:rPr>
          <w:lang w:val="uk-UA"/>
        </w:rPr>
        <w:t>, інформатики, на</w:t>
      </w:r>
      <w:r w:rsidR="0061401E" w:rsidRPr="001F46EC">
        <w:rPr>
          <w:lang w:val="uk-UA"/>
        </w:rPr>
        <w:t xml:space="preserve"> курс за вибором</w:t>
      </w:r>
      <w:r w:rsidRPr="001F46EC">
        <w:rPr>
          <w:lang w:val="uk-UA"/>
        </w:rPr>
        <w:t>.</w:t>
      </w:r>
    </w:p>
    <w:p w:rsidR="00097E80" w:rsidRPr="001F46EC" w:rsidRDefault="0061401E" w:rsidP="00E63F3D">
      <w:pPr>
        <w:shd w:val="clear" w:color="auto" w:fill="FFFFFF"/>
        <w:spacing w:after="0" w:line="288" w:lineRule="auto"/>
        <w:ind w:left="284" w:right="282" w:firstLine="709"/>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Звичайно, воєнний стан </w:t>
      </w:r>
      <w:proofErr w:type="spellStart"/>
      <w:r w:rsidRPr="001F46EC">
        <w:rPr>
          <w:rFonts w:ascii="Times New Roman" w:hAnsi="Times New Roman" w:cs="Times New Roman"/>
          <w:sz w:val="24"/>
          <w:szCs w:val="24"/>
          <w:lang w:val="uk-UA"/>
        </w:rPr>
        <w:t>вніс</w:t>
      </w:r>
      <w:proofErr w:type="spellEnd"/>
      <w:r w:rsidR="0096110E" w:rsidRPr="001F46EC">
        <w:rPr>
          <w:rFonts w:ascii="Times New Roman" w:hAnsi="Times New Roman" w:cs="Times New Roman"/>
          <w:sz w:val="24"/>
          <w:szCs w:val="24"/>
          <w:lang w:val="uk-UA"/>
        </w:rPr>
        <w:t xml:space="preserve"> свої корективи т</w:t>
      </w:r>
      <w:r w:rsidR="00097E80" w:rsidRPr="001F46EC">
        <w:rPr>
          <w:rFonts w:ascii="Times New Roman" w:hAnsi="Times New Roman" w:cs="Times New Roman"/>
          <w:sz w:val="24"/>
          <w:szCs w:val="24"/>
          <w:lang w:val="uk-UA"/>
        </w:rPr>
        <w:t>а все ж у  жовтні  відбувся  шкільний етап олімпіад з базових ди</w:t>
      </w:r>
      <w:r w:rsidR="0096110E" w:rsidRPr="001F46EC">
        <w:rPr>
          <w:rFonts w:ascii="Times New Roman" w:hAnsi="Times New Roman" w:cs="Times New Roman"/>
          <w:sz w:val="24"/>
          <w:szCs w:val="24"/>
          <w:lang w:val="uk-UA"/>
        </w:rPr>
        <w:t xml:space="preserve">сциплін, в яких взяли участь  </w:t>
      </w:r>
      <w:r w:rsidR="001F1C8D">
        <w:rPr>
          <w:rFonts w:ascii="Times New Roman" w:hAnsi="Times New Roman" w:cs="Times New Roman"/>
          <w:sz w:val="24"/>
          <w:szCs w:val="24"/>
          <w:lang w:val="uk-UA"/>
        </w:rPr>
        <w:t>12</w:t>
      </w:r>
      <w:r w:rsidR="00097E80" w:rsidRPr="001F46EC">
        <w:rPr>
          <w:rFonts w:ascii="Times New Roman" w:hAnsi="Times New Roman" w:cs="Times New Roman"/>
          <w:sz w:val="24"/>
          <w:szCs w:val="24"/>
          <w:lang w:val="uk-UA"/>
        </w:rPr>
        <w:t xml:space="preserve"> учнів.</w:t>
      </w:r>
      <w:r w:rsidR="001F1C8D">
        <w:rPr>
          <w:rFonts w:ascii="Times New Roman" w:hAnsi="Times New Roman" w:cs="Times New Roman"/>
          <w:sz w:val="24"/>
          <w:szCs w:val="24"/>
          <w:lang w:val="uk-UA"/>
        </w:rPr>
        <w:t xml:space="preserve"> На жаль, у районному етапі маємо лише одну перемогу</w:t>
      </w:r>
    </w:p>
    <w:tbl>
      <w:tblPr>
        <w:tblW w:w="9920" w:type="dxa"/>
        <w:tblCellMar>
          <w:left w:w="0" w:type="dxa"/>
          <w:right w:w="0" w:type="dxa"/>
        </w:tblCellMar>
        <w:tblLook w:val="0420" w:firstRow="1" w:lastRow="0" w:firstColumn="0" w:lastColumn="0" w:noHBand="0" w:noVBand="1"/>
      </w:tblPr>
      <w:tblGrid>
        <w:gridCol w:w="3546"/>
        <w:gridCol w:w="3774"/>
        <w:gridCol w:w="2600"/>
      </w:tblGrid>
      <w:tr w:rsidR="008163BE" w:rsidRPr="001F46EC" w:rsidTr="001F1C8D">
        <w:trPr>
          <w:trHeight w:val="816"/>
        </w:trPr>
        <w:tc>
          <w:tcPr>
            <w:tcW w:w="3546"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8163BE" w:rsidRPr="001F46EC" w:rsidRDefault="00097E80" w:rsidP="00E63F3D">
            <w:pPr>
              <w:spacing w:after="0" w:line="240" w:lineRule="auto"/>
              <w:ind w:left="284" w:right="282"/>
              <w:jc w:val="both"/>
              <w:rPr>
                <w:rFonts w:ascii="Arial" w:eastAsia="Times New Roman" w:hAnsi="Arial" w:cs="Arial"/>
                <w:sz w:val="24"/>
                <w:szCs w:val="24"/>
                <w:lang w:val="uk-UA" w:eastAsia="uk-UA"/>
              </w:rPr>
            </w:pPr>
            <w:r w:rsidRPr="001F46EC">
              <w:rPr>
                <w:color w:val="000000" w:themeColor="text1"/>
                <w:sz w:val="24"/>
                <w:szCs w:val="24"/>
              </w:rPr>
              <w:t xml:space="preserve">       </w:t>
            </w:r>
            <w:r w:rsidR="008163BE" w:rsidRPr="001F46EC">
              <w:rPr>
                <w:rFonts w:ascii="Calibri" w:eastAsia="Times New Roman" w:hAnsi="Calibri" w:cs="Calibri"/>
                <w:color w:val="000000" w:themeColor="dark1"/>
                <w:kern w:val="24"/>
                <w:sz w:val="24"/>
                <w:szCs w:val="24"/>
                <w:lang w:eastAsia="uk-UA"/>
              </w:rPr>
              <w:t>Математика</w:t>
            </w:r>
          </w:p>
        </w:tc>
        <w:tc>
          <w:tcPr>
            <w:tcW w:w="3774"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8163BE" w:rsidRPr="001F46EC" w:rsidRDefault="00157DCA" w:rsidP="00E63F3D">
            <w:pPr>
              <w:spacing w:after="0" w:line="240" w:lineRule="auto"/>
              <w:ind w:left="284" w:right="282"/>
              <w:jc w:val="both"/>
              <w:rPr>
                <w:rFonts w:ascii="Arial" w:eastAsia="Times New Roman" w:hAnsi="Arial" w:cs="Arial"/>
                <w:sz w:val="24"/>
                <w:szCs w:val="24"/>
                <w:lang w:val="uk-UA" w:eastAsia="uk-UA"/>
              </w:rPr>
            </w:pPr>
            <w:proofErr w:type="spellStart"/>
            <w:r>
              <w:rPr>
                <w:rFonts w:ascii="Calibri" w:eastAsia="Times New Roman" w:hAnsi="Calibri" w:cs="Calibri"/>
                <w:color w:val="000000" w:themeColor="dark1"/>
                <w:kern w:val="24"/>
                <w:sz w:val="24"/>
                <w:szCs w:val="24"/>
                <w:lang w:val="uk-UA" w:eastAsia="uk-UA"/>
              </w:rPr>
              <w:t>Худик</w:t>
            </w:r>
            <w:proofErr w:type="spellEnd"/>
            <w:r>
              <w:rPr>
                <w:rFonts w:ascii="Calibri" w:eastAsia="Times New Roman" w:hAnsi="Calibri" w:cs="Calibri"/>
                <w:color w:val="000000" w:themeColor="dark1"/>
                <w:kern w:val="24"/>
                <w:sz w:val="24"/>
                <w:szCs w:val="24"/>
                <w:lang w:val="uk-UA" w:eastAsia="uk-UA"/>
              </w:rPr>
              <w:t xml:space="preserve"> Андрій </w:t>
            </w:r>
            <w:r w:rsidR="008163BE" w:rsidRPr="001F46EC">
              <w:rPr>
                <w:rFonts w:ascii="Calibri" w:eastAsia="Times New Roman" w:hAnsi="Calibri" w:cs="Calibri"/>
                <w:color w:val="000000" w:themeColor="dark1"/>
                <w:kern w:val="24"/>
                <w:sz w:val="24"/>
                <w:szCs w:val="24"/>
                <w:lang w:val="uk-UA" w:eastAsia="uk-UA"/>
              </w:rPr>
              <w:t xml:space="preserve">- </w:t>
            </w:r>
            <w:r>
              <w:rPr>
                <w:rFonts w:ascii="Calibri" w:eastAsia="Times New Roman" w:hAnsi="Calibri" w:cs="Calibri"/>
                <w:color w:val="000000" w:themeColor="dark1"/>
                <w:kern w:val="24"/>
                <w:sz w:val="24"/>
                <w:szCs w:val="24"/>
                <w:lang w:val="uk-UA" w:eastAsia="uk-UA"/>
              </w:rPr>
              <w:t>7</w:t>
            </w:r>
            <w:r w:rsidR="008163BE" w:rsidRPr="001F46EC">
              <w:rPr>
                <w:rFonts w:ascii="Calibri" w:eastAsia="Times New Roman" w:hAnsi="Calibri" w:cs="Calibri"/>
                <w:color w:val="000000" w:themeColor="dark1"/>
                <w:kern w:val="24"/>
                <w:sz w:val="24"/>
                <w:szCs w:val="24"/>
                <w:lang w:val="uk-UA" w:eastAsia="uk-UA"/>
              </w:rPr>
              <w:t xml:space="preserve"> клас</w:t>
            </w:r>
          </w:p>
        </w:tc>
        <w:tc>
          <w:tcPr>
            <w:tcW w:w="2600" w:type="dxa"/>
            <w:tcBorders>
              <w:top w:val="single" w:sz="24" w:space="0" w:color="FFFFFF"/>
              <w:left w:val="single" w:sz="8" w:space="0" w:color="FFFFFF"/>
              <w:bottom w:val="single" w:sz="8" w:space="0" w:color="FFFFFF"/>
              <w:right w:val="single" w:sz="8" w:space="0" w:color="FFFFFF"/>
            </w:tcBorders>
            <w:shd w:val="clear" w:color="auto" w:fill="DEE7D1"/>
            <w:tcMar>
              <w:top w:w="72" w:type="dxa"/>
              <w:left w:w="144" w:type="dxa"/>
              <w:bottom w:w="72" w:type="dxa"/>
              <w:right w:w="144" w:type="dxa"/>
            </w:tcMar>
            <w:hideMark/>
          </w:tcPr>
          <w:p w:rsidR="008163BE" w:rsidRPr="001F46EC" w:rsidRDefault="008163BE" w:rsidP="00E63F3D">
            <w:pPr>
              <w:spacing w:after="0" w:line="240" w:lineRule="auto"/>
              <w:ind w:left="284" w:right="282"/>
              <w:jc w:val="both"/>
              <w:rPr>
                <w:rFonts w:ascii="Arial" w:eastAsia="Times New Roman" w:hAnsi="Arial" w:cs="Arial"/>
                <w:sz w:val="24"/>
                <w:szCs w:val="24"/>
                <w:lang w:val="uk-UA" w:eastAsia="uk-UA"/>
              </w:rPr>
            </w:pPr>
            <w:proofErr w:type="spellStart"/>
            <w:r w:rsidRPr="001F46EC">
              <w:rPr>
                <w:rFonts w:ascii="Calibri" w:eastAsia="Times New Roman" w:hAnsi="Calibri" w:cs="Calibri"/>
                <w:color w:val="000000" w:themeColor="dark1"/>
                <w:kern w:val="24"/>
                <w:sz w:val="24"/>
                <w:szCs w:val="24"/>
                <w:lang w:val="uk-UA" w:eastAsia="uk-UA"/>
              </w:rPr>
              <w:t>Імісце</w:t>
            </w:r>
            <w:proofErr w:type="spellEnd"/>
          </w:p>
        </w:tc>
      </w:tr>
    </w:tbl>
    <w:p w:rsidR="00097E80" w:rsidRPr="001F46EC" w:rsidRDefault="00010780" w:rsidP="00E63F3D">
      <w:pPr>
        <w:pStyle w:val="a9"/>
        <w:spacing w:line="288" w:lineRule="auto"/>
        <w:ind w:left="284" w:right="282"/>
        <w:jc w:val="both"/>
        <w:rPr>
          <w:sz w:val="24"/>
          <w:szCs w:val="24"/>
        </w:rPr>
      </w:pPr>
      <w:r>
        <w:rPr>
          <w:sz w:val="24"/>
          <w:szCs w:val="24"/>
        </w:rPr>
        <w:t xml:space="preserve"> Але маємо 13 </w:t>
      </w:r>
      <w:proofErr w:type="spellStart"/>
      <w:r>
        <w:rPr>
          <w:sz w:val="24"/>
          <w:szCs w:val="24"/>
        </w:rPr>
        <w:t>перемог</w:t>
      </w:r>
      <w:proofErr w:type="spellEnd"/>
      <w:r>
        <w:rPr>
          <w:sz w:val="24"/>
          <w:szCs w:val="24"/>
        </w:rPr>
        <w:t xml:space="preserve"> у різноманітних Всеукраїнських конкурсах.</w:t>
      </w:r>
    </w:p>
    <w:p w:rsidR="000941B0" w:rsidRPr="000941B0" w:rsidRDefault="000941B0" w:rsidP="000941B0">
      <w:pPr>
        <w:pStyle w:val="x-scope"/>
        <w:jc w:val="center"/>
      </w:pPr>
      <w:r w:rsidRPr="000941B0">
        <w:rPr>
          <w:rStyle w:val="qowt-font1-timesnewroman"/>
          <w:b/>
          <w:bCs/>
          <w:shd w:val="clear" w:color="auto" w:fill="FFFFFF"/>
        </w:rPr>
        <w:t>Створення виховного середовища для індивідуального розвитку</w:t>
      </w:r>
      <w:r w:rsidRPr="000941B0">
        <w:t xml:space="preserve"> </w:t>
      </w:r>
    </w:p>
    <w:p w:rsidR="000941B0" w:rsidRPr="000941B0" w:rsidRDefault="000941B0" w:rsidP="000941B0">
      <w:pPr>
        <w:pStyle w:val="x-scope"/>
        <w:jc w:val="center"/>
      </w:pPr>
      <w:r w:rsidRPr="000941B0">
        <w:rPr>
          <w:rStyle w:val="qowt-font1-timesnewroman"/>
          <w:b/>
          <w:bCs/>
          <w:shd w:val="clear" w:color="auto" w:fill="FFFFFF"/>
        </w:rPr>
        <w:t>здобувачів освіти</w:t>
      </w:r>
      <w:r w:rsidRPr="000941B0">
        <w:t xml:space="preserve"> </w:t>
      </w:r>
    </w:p>
    <w:p w:rsidR="000941B0" w:rsidRDefault="003D209B" w:rsidP="000941B0">
      <w:pPr>
        <w:pStyle w:val="x-scope"/>
        <w:jc w:val="both"/>
      </w:pPr>
      <w:r>
        <w:rPr>
          <w:rStyle w:val="qowt-font1-timesnewroman"/>
        </w:rPr>
        <w:t xml:space="preserve">         </w:t>
      </w:r>
      <w:r w:rsidR="000941B0">
        <w:rPr>
          <w:rStyle w:val="qowt-font1-timesnewroman"/>
        </w:rPr>
        <w:t xml:space="preserve">Процес виховної роботи у закладі </w:t>
      </w:r>
      <w:proofErr w:type="spellStart"/>
      <w:r w:rsidR="000941B0">
        <w:rPr>
          <w:rStyle w:val="qowt-font1-timesnewroman"/>
        </w:rPr>
        <w:t>грунтувався</w:t>
      </w:r>
      <w:proofErr w:type="spellEnd"/>
      <w:r w:rsidR="000941B0">
        <w:rPr>
          <w:rStyle w:val="qowt-font1-timesnewroman"/>
        </w:rPr>
        <w:t xml:space="preserve"> на реалізації основних завдань і принципів виховання, вивчення особистості школяра.</w:t>
      </w:r>
      <w:r w:rsidR="000941B0">
        <w:t xml:space="preserve"> </w:t>
      </w:r>
    </w:p>
    <w:p w:rsidR="000941B0" w:rsidRDefault="000941B0" w:rsidP="000941B0">
      <w:pPr>
        <w:pStyle w:val="x-scope"/>
        <w:ind w:firstLine="567"/>
        <w:jc w:val="both"/>
      </w:pPr>
      <w:r>
        <w:rPr>
          <w:rStyle w:val="qowt-font1-timesnewroman"/>
        </w:rPr>
        <w:t xml:space="preserve">У своїй роботі педколектив виходить із того, що у вихованні підростаючого покоління важливими чинниками має стати патріотичне виховання та родинна педагогіка, які спрямовані на підготовку дітей до самостійного життя, їхню адаптацію у суспільному й природному довкіллі. У 2024-2025 </w:t>
      </w:r>
      <w:proofErr w:type="spellStart"/>
      <w:r>
        <w:rPr>
          <w:rStyle w:val="qowt-font1-timesnewroman"/>
        </w:rPr>
        <w:t>н.р</w:t>
      </w:r>
      <w:proofErr w:type="spellEnd"/>
      <w:r>
        <w:rPr>
          <w:rStyle w:val="qowt-font1-timesnewroman"/>
        </w:rPr>
        <w:t xml:space="preserve">. пріоритетними було визначено формування ціннісного ставлення особистості учня до суспільства і держави, формування моделі випускника, а також виховання патріотичної та </w:t>
      </w:r>
      <w:proofErr w:type="spellStart"/>
      <w:r>
        <w:rPr>
          <w:rStyle w:val="qowt-font1-timesnewroman"/>
        </w:rPr>
        <w:t>громадянсько</w:t>
      </w:r>
      <w:proofErr w:type="spellEnd"/>
      <w:r>
        <w:rPr>
          <w:rStyle w:val="qowt-font1-timesnewroman"/>
        </w:rPr>
        <w:t>-свідомої особистості школяра.</w:t>
      </w:r>
    </w:p>
    <w:p w:rsidR="003E7C3D" w:rsidRPr="001F46EC" w:rsidRDefault="000941B0" w:rsidP="000941B0">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 xml:space="preserve"> </w:t>
      </w:r>
      <w:r w:rsidR="003E7C3D" w:rsidRPr="001F46EC">
        <w:rPr>
          <w:rFonts w:ascii="Times New Roman" w:eastAsia="Calibri" w:hAnsi="Times New Roman" w:cs="Times New Roman"/>
          <w:bCs/>
          <w:sz w:val="24"/>
          <w:szCs w:val="24"/>
          <w:lang w:val="uk-UA" w:eastAsia="uk-UA"/>
        </w:rPr>
        <w:t>Для реалізації  Державної Програми був розроблений план виховної роботи закладу</w:t>
      </w:r>
      <w:r w:rsidR="00712A28" w:rsidRPr="001F46EC">
        <w:rPr>
          <w:rFonts w:ascii="Times New Roman" w:eastAsia="Calibri" w:hAnsi="Times New Roman" w:cs="Times New Roman"/>
          <w:bCs/>
          <w:sz w:val="24"/>
          <w:szCs w:val="24"/>
          <w:lang w:val="uk-UA" w:eastAsia="uk-UA"/>
        </w:rPr>
        <w:t xml:space="preserve"> освіти</w:t>
      </w:r>
      <w:r w:rsidR="003E7C3D" w:rsidRPr="001F46EC">
        <w:rPr>
          <w:rFonts w:ascii="Times New Roman" w:eastAsia="Calibri" w:hAnsi="Times New Roman" w:cs="Times New Roman"/>
          <w:bCs/>
          <w:sz w:val="24"/>
          <w:szCs w:val="24"/>
          <w:lang w:val="uk-UA" w:eastAsia="uk-UA"/>
        </w:rPr>
        <w:t xml:space="preserve"> та плани виховної роботи класних керівників відповідно до таких ціннісних орієнтирів:</w:t>
      </w:r>
    </w:p>
    <w:p w:rsidR="003E7C3D" w:rsidRPr="001F46EC" w:rsidRDefault="003E7C3D" w:rsidP="00E63F3D">
      <w:pPr>
        <w:numPr>
          <w:ilvl w:val="0"/>
          <w:numId w:val="1"/>
        </w:numPr>
        <w:spacing w:after="0" w:line="288" w:lineRule="auto"/>
        <w:ind w:left="284" w:right="282"/>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Ціннісне ставлення до себе.</w:t>
      </w:r>
    </w:p>
    <w:p w:rsidR="003E7C3D" w:rsidRPr="001F46EC" w:rsidRDefault="003E7C3D" w:rsidP="00E63F3D">
      <w:pPr>
        <w:numPr>
          <w:ilvl w:val="0"/>
          <w:numId w:val="1"/>
        </w:numPr>
        <w:spacing w:after="0" w:line="288" w:lineRule="auto"/>
        <w:ind w:left="284" w:right="282"/>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Ціннісне ставлення до сім′ї, родини, людей.</w:t>
      </w:r>
    </w:p>
    <w:p w:rsidR="003E7C3D" w:rsidRPr="001F46EC" w:rsidRDefault="003E7C3D" w:rsidP="00E63F3D">
      <w:pPr>
        <w:numPr>
          <w:ilvl w:val="0"/>
          <w:numId w:val="1"/>
        </w:numPr>
        <w:spacing w:after="0" w:line="288" w:lineRule="auto"/>
        <w:ind w:left="284" w:right="282"/>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Ціннісне ставлення до праці.</w:t>
      </w:r>
    </w:p>
    <w:p w:rsidR="003E7C3D" w:rsidRPr="001F46EC" w:rsidRDefault="003E7C3D" w:rsidP="00E63F3D">
      <w:pPr>
        <w:numPr>
          <w:ilvl w:val="0"/>
          <w:numId w:val="1"/>
        </w:numPr>
        <w:spacing w:after="0" w:line="288" w:lineRule="auto"/>
        <w:ind w:left="284" w:right="282"/>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Ціннісне ставлення до природи.</w:t>
      </w:r>
    </w:p>
    <w:p w:rsidR="003E7C3D" w:rsidRPr="001F46EC" w:rsidRDefault="003E7C3D" w:rsidP="00E63F3D">
      <w:pPr>
        <w:numPr>
          <w:ilvl w:val="0"/>
          <w:numId w:val="1"/>
        </w:numPr>
        <w:spacing w:after="0" w:line="288" w:lineRule="auto"/>
        <w:ind w:left="284" w:right="282"/>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Ціннісне ставлення до мистецтва.</w:t>
      </w:r>
    </w:p>
    <w:p w:rsidR="003E7C3D" w:rsidRPr="001F46EC" w:rsidRDefault="003E7C3D" w:rsidP="00E63F3D">
      <w:pPr>
        <w:numPr>
          <w:ilvl w:val="0"/>
          <w:numId w:val="1"/>
        </w:numPr>
        <w:spacing w:after="0" w:line="288" w:lineRule="auto"/>
        <w:ind w:left="284" w:right="282"/>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Ціннісне ставлення особистості до суспільства і держави.</w:t>
      </w:r>
    </w:p>
    <w:p w:rsidR="003E7C3D" w:rsidRPr="001F46EC" w:rsidRDefault="003E7C3D"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Стри</w:t>
      </w:r>
      <w:r w:rsidR="00DE27F7" w:rsidRPr="001F46EC">
        <w:rPr>
          <w:rFonts w:ascii="Times New Roman" w:eastAsia="Calibri" w:hAnsi="Times New Roman" w:cs="Times New Roman"/>
          <w:bCs/>
          <w:sz w:val="24"/>
          <w:szCs w:val="24"/>
          <w:lang w:val="uk-UA" w:eastAsia="uk-UA"/>
        </w:rPr>
        <w:t>жнем виховного процесу в 202</w:t>
      </w:r>
      <w:r w:rsidR="000941B0">
        <w:rPr>
          <w:rFonts w:ascii="Times New Roman" w:eastAsia="Calibri" w:hAnsi="Times New Roman" w:cs="Times New Roman"/>
          <w:bCs/>
          <w:sz w:val="24"/>
          <w:szCs w:val="24"/>
          <w:lang w:val="uk-UA" w:eastAsia="uk-UA"/>
        </w:rPr>
        <w:t>4</w:t>
      </w:r>
      <w:r w:rsidR="00DE27F7" w:rsidRPr="001F46EC">
        <w:rPr>
          <w:rFonts w:ascii="Times New Roman" w:eastAsia="Calibri" w:hAnsi="Times New Roman" w:cs="Times New Roman"/>
          <w:bCs/>
          <w:sz w:val="24"/>
          <w:szCs w:val="24"/>
          <w:lang w:val="uk-UA" w:eastAsia="uk-UA"/>
        </w:rPr>
        <w:t xml:space="preserve"> – 202</w:t>
      </w:r>
      <w:r w:rsidR="000941B0">
        <w:rPr>
          <w:rFonts w:ascii="Times New Roman" w:eastAsia="Calibri" w:hAnsi="Times New Roman" w:cs="Times New Roman"/>
          <w:bCs/>
          <w:sz w:val="24"/>
          <w:szCs w:val="24"/>
          <w:lang w:val="uk-UA" w:eastAsia="uk-UA"/>
        </w:rPr>
        <w:t>5</w:t>
      </w:r>
      <w:r w:rsidRPr="001F46EC">
        <w:rPr>
          <w:rFonts w:ascii="Times New Roman" w:eastAsia="Calibri" w:hAnsi="Times New Roman" w:cs="Times New Roman"/>
          <w:bCs/>
          <w:sz w:val="24"/>
          <w:szCs w:val="24"/>
          <w:lang w:val="uk-UA" w:eastAsia="uk-UA"/>
        </w:rPr>
        <w:t xml:space="preserve"> н. р. є національно – патріотичне та громадянське спрямування. </w:t>
      </w:r>
    </w:p>
    <w:p w:rsidR="003E7C3D" w:rsidRPr="001F46EC" w:rsidRDefault="003E7C3D"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Над реалізацією мети  і завдань ви</w:t>
      </w:r>
      <w:r w:rsidR="007D2490" w:rsidRPr="001F46EC">
        <w:rPr>
          <w:rFonts w:ascii="Times New Roman" w:eastAsia="Calibri" w:hAnsi="Times New Roman" w:cs="Times New Roman"/>
          <w:bCs/>
          <w:sz w:val="24"/>
          <w:szCs w:val="24"/>
          <w:lang w:val="uk-UA" w:eastAsia="uk-UA"/>
        </w:rPr>
        <w:t>ховної роботи в школі  працює 9</w:t>
      </w:r>
      <w:r w:rsidRPr="001F46EC">
        <w:rPr>
          <w:rFonts w:ascii="Times New Roman" w:eastAsia="Calibri" w:hAnsi="Times New Roman" w:cs="Times New Roman"/>
          <w:bCs/>
          <w:sz w:val="24"/>
          <w:szCs w:val="24"/>
          <w:lang w:val="uk-UA" w:eastAsia="uk-UA"/>
        </w:rPr>
        <w:t xml:space="preserve"> класних керівників,</w:t>
      </w:r>
      <w:r w:rsidR="00352874" w:rsidRPr="001F46EC">
        <w:rPr>
          <w:rFonts w:ascii="Times New Roman" w:eastAsia="Calibri" w:hAnsi="Times New Roman" w:cs="Times New Roman"/>
          <w:bCs/>
          <w:sz w:val="24"/>
          <w:szCs w:val="24"/>
          <w:lang w:val="uk-UA" w:eastAsia="uk-UA"/>
        </w:rPr>
        <w:t xml:space="preserve"> практичний психолог,</w:t>
      </w:r>
      <w:r w:rsidRPr="001F46EC">
        <w:rPr>
          <w:rFonts w:ascii="Times New Roman" w:eastAsia="Calibri" w:hAnsi="Times New Roman" w:cs="Times New Roman"/>
          <w:bCs/>
          <w:sz w:val="24"/>
          <w:szCs w:val="24"/>
          <w:lang w:val="uk-UA" w:eastAsia="uk-UA"/>
        </w:rPr>
        <w:t xml:space="preserve"> шкільний </w:t>
      </w:r>
      <w:r w:rsidR="003E2762" w:rsidRPr="001F46EC">
        <w:rPr>
          <w:rFonts w:ascii="Times New Roman" w:eastAsia="Calibri" w:hAnsi="Times New Roman" w:cs="Times New Roman"/>
          <w:bCs/>
          <w:sz w:val="24"/>
          <w:szCs w:val="24"/>
          <w:lang w:val="uk-UA" w:eastAsia="uk-UA"/>
        </w:rPr>
        <w:t>бібліотекар</w:t>
      </w:r>
      <w:r w:rsidR="007D2490" w:rsidRPr="001F46EC">
        <w:rPr>
          <w:rFonts w:ascii="Times New Roman" w:eastAsia="Calibri" w:hAnsi="Times New Roman" w:cs="Times New Roman"/>
          <w:bCs/>
          <w:sz w:val="24"/>
          <w:szCs w:val="24"/>
          <w:lang w:val="uk-UA" w:eastAsia="uk-UA"/>
        </w:rPr>
        <w:t>,</w:t>
      </w:r>
      <w:r w:rsidR="000941B0">
        <w:rPr>
          <w:rFonts w:ascii="Times New Roman" w:eastAsia="Calibri" w:hAnsi="Times New Roman" w:cs="Times New Roman"/>
          <w:bCs/>
          <w:sz w:val="24"/>
          <w:szCs w:val="24"/>
          <w:lang w:val="uk-UA" w:eastAsia="uk-UA"/>
        </w:rPr>
        <w:t xml:space="preserve"> </w:t>
      </w:r>
      <w:r w:rsidR="007D2490" w:rsidRPr="001F46EC">
        <w:rPr>
          <w:rFonts w:ascii="Times New Roman" w:eastAsia="Calibri" w:hAnsi="Times New Roman" w:cs="Times New Roman"/>
          <w:bCs/>
          <w:sz w:val="24"/>
          <w:szCs w:val="24"/>
          <w:lang w:val="uk-UA" w:eastAsia="uk-UA"/>
        </w:rPr>
        <w:t>педагог- організатор, соціальний педагог</w:t>
      </w:r>
      <w:r w:rsidR="003E2762" w:rsidRPr="001F46EC">
        <w:rPr>
          <w:rFonts w:ascii="Times New Roman" w:eastAsia="Calibri" w:hAnsi="Times New Roman" w:cs="Times New Roman"/>
          <w:bCs/>
          <w:sz w:val="24"/>
          <w:szCs w:val="24"/>
          <w:lang w:val="uk-UA" w:eastAsia="uk-UA"/>
        </w:rPr>
        <w:t xml:space="preserve"> та</w:t>
      </w:r>
      <w:r w:rsidR="007D2490" w:rsidRPr="001F46EC">
        <w:rPr>
          <w:rFonts w:ascii="Times New Roman" w:eastAsia="Calibri" w:hAnsi="Times New Roman" w:cs="Times New Roman"/>
          <w:bCs/>
          <w:sz w:val="24"/>
          <w:szCs w:val="24"/>
          <w:lang w:val="uk-UA" w:eastAsia="uk-UA"/>
        </w:rPr>
        <w:t xml:space="preserve"> заступник директора</w:t>
      </w:r>
      <w:r w:rsidRPr="001F46EC">
        <w:rPr>
          <w:rFonts w:ascii="Times New Roman" w:eastAsia="Calibri" w:hAnsi="Times New Roman" w:cs="Times New Roman"/>
          <w:bCs/>
          <w:sz w:val="24"/>
          <w:szCs w:val="24"/>
          <w:lang w:val="uk-UA" w:eastAsia="uk-UA"/>
        </w:rPr>
        <w:t>.</w:t>
      </w:r>
    </w:p>
    <w:p w:rsidR="003E7C3D" w:rsidRPr="001F46EC" w:rsidRDefault="00F15549"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Колектив закладу</w:t>
      </w:r>
      <w:r w:rsidR="003E7C3D" w:rsidRPr="001F46EC">
        <w:rPr>
          <w:rFonts w:ascii="Times New Roman" w:eastAsia="Calibri" w:hAnsi="Times New Roman" w:cs="Times New Roman"/>
          <w:bCs/>
          <w:sz w:val="24"/>
          <w:szCs w:val="24"/>
          <w:lang w:val="uk-UA" w:eastAsia="uk-UA"/>
        </w:rPr>
        <w:t xml:space="preserve"> керувався головним завданням – виховати морально здорову, духовно багату, різнобічно розвинуту людину, яка поважає й любить рідну землю, культуру свого народу; громадянина правової держави, який знатиме й поважатиме закони, любитиме Україну, орієнтуватиметься в сучасному політичному житті й буде готовий працювати заради процвітання своєї країни.</w:t>
      </w:r>
    </w:p>
    <w:p w:rsidR="003E7C3D" w:rsidRPr="001F46EC" w:rsidRDefault="003E7C3D" w:rsidP="00E63F3D">
      <w:pPr>
        <w:spacing w:after="0" w:line="288" w:lineRule="auto"/>
        <w:ind w:left="284" w:right="282" w:firstLine="567"/>
        <w:jc w:val="both"/>
        <w:rPr>
          <w:rFonts w:ascii="Times New Roman" w:eastAsia="Calibri" w:hAnsi="Times New Roman" w:cs="Times New Roman"/>
          <w:b/>
          <w:bCs/>
          <w:sz w:val="24"/>
          <w:szCs w:val="24"/>
          <w:lang w:val="uk-UA" w:eastAsia="uk-UA"/>
        </w:rPr>
      </w:pPr>
      <w:r w:rsidRPr="001F46EC">
        <w:rPr>
          <w:rFonts w:ascii="Times New Roman" w:eastAsia="Calibri" w:hAnsi="Times New Roman" w:cs="Times New Roman"/>
          <w:bCs/>
          <w:sz w:val="24"/>
          <w:szCs w:val="24"/>
          <w:lang w:val="uk-UA" w:eastAsia="uk-UA"/>
        </w:rPr>
        <w:t>Протягом року</w:t>
      </w:r>
      <w:r w:rsidR="00F15549" w:rsidRPr="001F46EC">
        <w:rPr>
          <w:rFonts w:ascii="Times New Roman" w:eastAsia="Calibri" w:hAnsi="Times New Roman" w:cs="Times New Roman"/>
          <w:bCs/>
          <w:sz w:val="24"/>
          <w:szCs w:val="24"/>
          <w:lang w:val="uk-UA" w:eastAsia="uk-UA"/>
        </w:rPr>
        <w:t xml:space="preserve"> у виховній роботі закладу</w:t>
      </w:r>
      <w:r w:rsidRPr="001F46EC">
        <w:rPr>
          <w:rFonts w:ascii="Times New Roman" w:eastAsia="Calibri" w:hAnsi="Times New Roman" w:cs="Times New Roman"/>
          <w:bCs/>
          <w:sz w:val="24"/>
          <w:szCs w:val="24"/>
          <w:lang w:val="uk-UA" w:eastAsia="uk-UA"/>
        </w:rPr>
        <w:t xml:space="preserve"> суттєво підвищено рівень  </w:t>
      </w:r>
      <w:r w:rsidR="00A07C08" w:rsidRPr="001F46EC">
        <w:rPr>
          <w:rFonts w:ascii="Times New Roman" w:eastAsia="Calibri" w:hAnsi="Times New Roman" w:cs="Times New Roman"/>
          <w:bCs/>
          <w:sz w:val="24"/>
          <w:szCs w:val="24"/>
          <w:lang w:val="uk-UA" w:eastAsia="uk-UA"/>
        </w:rPr>
        <w:t xml:space="preserve">превентивної роботи, національного та патріотичного виховання, важливим елементом якої є організація </w:t>
      </w:r>
      <w:r w:rsidR="00A07C08" w:rsidRPr="001F46EC">
        <w:rPr>
          <w:rFonts w:ascii="Times New Roman" w:eastAsia="Calibri" w:hAnsi="Times New Roman" w:cs="Times New Roman"/>
          <w:bCs/>
          <w:sz w:val="24"/>
          <w:szCs w:val="24"/>
          <w:lang w:val="uk-UA" w:eastAsia="uk-UA"/>
        </w:rPr>
        <w:lastRenderedPageBreak/>
        <w:t>виховної роботи відповідно до оновленої системи учнівського самоврядування, яка опирається на положення Всеукраїнської дитячо-юнацької військово-патріотичної гри «Сокіл» («Джура»).</w:t>
      </w:r>
    </w:p>
    <w:p w:rsidR="00C628C6" w:rsidRPr="001F46EC" w:rsidRDefault="00FB74F9"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Важливим є те, що більшість подій та заходів, що проходять в закладі, висвіт</w:t>
      </w:r>
      <w:r w:rsidR="00DE27F7" w:rsidRPr="001F46EC">
        <w:rPr>
          <w:rFonts w:ascii="Times New Roman" w:eastAsia="Calibri" w:hAnsi="Times New Roman" w:cs="Times New Roman"/>
          <w:bCs/>
          <w:sz w:val="24"/>
          <w:szCs w:val="24"/>
          <w:lang w:val="uk-UA" w:eastAsia="uk-UA"/>
        </w:rPr>
        <w:t>люються на сторінках сайту закладу освіти</w:t>
      </w:r>
      <w:r w:rsidRPr="001F46EC">
        <w:rPr>
          <w:rFonts w:ascii="Times New Roman" w:eastAsia="Calibri" w:hAnsi="Times New Roman" w:cs="Times New Roman"/>
          <w:bCs/>
          <w:sz w:val="24"/>
          <w:szCs w:val="24"/>
          <w:lang w:val="uk-UA" w:eastAsia="uk-UA"/>
        </w:rPr>
        <w:t xml:space="preserve"> та </w:t>
      </w:r>
      <w:r w:rsidR="003E2762" w:rsidRPr="001F46EC">
        <w:rPr>
          <w:rFonts w:ascii="Times New Roman" w:eastAsia="Calibri" w:hAnsi="Times New Roman" w:cs="Times New Roman"/>
          <w:bCs/>
          <w:sz w:val="24"/>
          <w:szCs w:val="24"/>
          <w:lang w:val="uk-UA" w:eastAsia="uk-UA"/>
        </w:rPr>
        <w:t xml:space="preserve">в </w:t>
      </w:r>
      <w:r w:rsidRPr="001F46EC">
        <w:rPr>
          <w:rFonts w:ascii="Times New Roman" w:eastAsia="Calibri" w:hAnsi="Times New Roman" w:cs="Times New Roman"/>
          <w:bCs/>
          <w:sz w:val="24"/>
          <w:szCs w:val="24"/>
          <w:lang w:val="uk-UA" w:eastAsia="uk-UA"/>
        </w:rPr>
        <w:t xml:space="preserve">групі закладу освіти у Фейсбук. Це дає можливість систематично інформувати батьків та громадськість про проведену роботу в школі. Адже через карантинні обмеження дана група осіб не може бути фізично присутня під час їх проведення. </w:t>
      </w:r>
    </w:p>
    <w:p w:rsidR="00FB74F9" w:rsidRPr="001F46EC" w:rsidRDefault="00FB74F9"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 xml:space="preserve">Протягом навчального року було створено та розміщено на вказаних сайтах </w:t>
      </w:r>
      <w:r w:rsidR="00C628C6" w:rsidRPr="001F46EC">
        <w:rPr>
          <w:rFonts w:ascii="Times New Roman" w:eastAsia="Calibri" w:hAnsi="Times New Roman" w:cs="Times New Roman"/>
          <w:bCs/>
          <w:sz w:val="24"/>
          <w:szCs w:val="24"/>
          <w:u w:val="single"/>
          <w:lang w:val="uk-UA" w:eastAsia="uk-UA"/>
        </w:rPr>
        <w:t xml:space="preserve"> фото-звіт</w:t>
      </w:r>
      <w:r w:rsidR="007D2490" w:rsidRPr="001F46EC">
        <w:rPr>
          <w:rFonts w:ascii="Times New Roman" w:eastAsia="Calibri" w:hAnsi="Times New Roman" w:cs="Times New Roman"/>
          <w:bCs/>
          <w:sz w:val="24"/>
          <w:szCs w:val="24"/>
          <w:u w:val="single"/>
          <w:lang w:val="uk-UA" w:eastAsia="uk-UA"/>
        </w:rPr>
        <w:t>и виховних заходів та</w:t>
      </w:r>
      <w:r w:rsidR="0089106B" w:rsidRPr="001F46EC">
        <w:rPr>
          <w:rFonts w:ascii="Times New Roman" w:eastAsia="Calibri" w:hAnsi="Times New Roman" w:cs="Times New Roman"/>
          <w:bCs/>
          <w:sz w:val="24"/>
          <w:szCs w:val="24"/>
          <w:u w:val="single"/>
          <w:lang w:val="uk-UA" w:eastAsia="uk-UA"/>
        </w:rPr>
        <w:t xml:space="preserve"> </w:t>
      </w:r>
      <w:r w:rsidR="007D2490" w:rsidRPr="001F46EC">
        <w:rPr>
          <w:rFonts w:ascii="Times New Roman" w:eastAsia="Calibri" w:hAnsi="Times New Roman" w:cs="Times New Roman"/>
          <w:bCs/>
          <w:sz w:val="24"/>
          <w:szCs w:val="24"/>
          <w:u w:val="single"/>
          <w:lang w:val="uk-UA" w:eastAsia="uk-UA"/>
        </w:rPr>
        <w:t>відеоролики</w:t>
      </w:r>
      <w:r w:rsidR="00C628C6" w:rsidRPr="001F46EC">
        <w:rPr>
          <w:rFonts w:ascii="Times New Roman" w:eastAsia="Calibri" w:hAnsi="Times New Roman" w:cs="Times New Roman"/>
          <w:bCs/>
          <w:sz w:val="24"/>
          <w:szCs w:val="24"/>
          <w:lang w:val="uk-UA" w:eastAsia="uk-UA"/>
        </w:rPr>
        <w:t xml:space="preserve">, </w:t>
      </w:r>
      <w:r w:rsidR="003E2762" w:rsidRPr="001F46EC">
        <w:rPr>
          <w:rFonts w:ascii="Times New Roman" w:eastAsia="Calibri" w:hAnsi="Times New Roman" w:cs="Times New Roman"/>
          <w:bCs/>
          <w:sz w:val="24"/>
          <w:szCs w:val="24"/>
          <w:lang w:val="uk-UA" w:eastAsia="uk-UA"/>
        </w:rPr>
        <w:t>які неодноразово були відз</w:t>
      </w:r>
      <w:r w:rsidR="007D2490" w:rsidRPr="001F46EC">
        <w:rPr>
          <w:rFonts w:ascii="Times New Roman" w:eastAsia="Calibri" w:hAnsi="Times New Roman" w:cs="Times New Roman"/>
          <w:bCs/>
          <w:sz w:val="24"/>
          <w:szCs w:val="24"/>
          <w:lang w:val="uk-UA" w:eastAsia="uk-UA"/>
        </w:rPr>
        <w:t xml:space="preserve">начені відділом освіти </w:t>
      </w:r>
      <w:r w:rsidR="003E2762" w:rsidRPr="001F46EC">
        <w:rPr>
          <w:rFonts w:ascii="Times New Roman" w:eastAsia="Calibri" w:hAnsi="Times New Roman" w:cs="Times New Roman"/>
          <w:bCs/>
          <w:sz w:val="24"/>
          <w:szCs w:val="24"/>
          <w:lang w:val="uk-UA" w:eastAsia="uk-UA"/>
        </w:rPr>
        <w:t>та</w:t>
      </w:r>
      <w:r w:rsidR="007D2490" w:rsidRPr="001F46EC">
        <w:rPr>
          <w:rFonts w:ascii="Times New Roman" w:eastAsia="Calibri" w:hAnsi="Times New Roman" w:cs="Times New Roman"/>
          <w:bCs/>
          <w:sz w:val="24"/>
          <w:szCs w:val="24"/>
          <w:lang w:val="uk-UA" w:eastAsia="uk-UA"/>
        </w:rPr>
        <w:t xml:space="preserve"> розміщенні на сайті Таращанської</w:t>
      </w:r>
      <w:r w:rsidR="003E2762" w:rsidRPr="001F46EC">
        <w:rPr>
          <w:rFonts w:ascii="Times New Roman" w:eastAsia="Calibri" w:hAnsi="Times New Roman" w:cs="Times New Roman"/>
          <w:bCs/>
          <w:sz w:val="24"/>
          <w:szCs w:val="24"/>
          <w:lang w:val="uk-UA" w:eastAsia="uk-UA"/>
        </w:rPr>
        <w:t xml:space="preserve"> міської ради, </w:t>
      </w:r>
      <w:r w:rsidR="00C628C6" w:rsidRPr="001F46EC">
        <w:rPr>
          <w:rFonts w:ascii="Times New Roman" w:eastAsia="Calibri" w:hAnsi="Times New Roman" w:cs="Times New Roman"/>
          <w:bCs/>
          <w:sz w:val="24"/>
          <w:szCs w:val="24"/>
          <w:lang w:val="uk-UA" w:eastAsia="uk-UA"/>
        </w:rPr>
        <w:t>зокрема до Дня працівника освіти, святкування Нового року,</w:t>
      </w:r>
      <w:r w:rsidR="007D2490" w:rsidRPr="001F46EC">
        <w:rPr>
          <w:rFonts w:ascii="Times New Roman" w:eastAsia="Calibri" w:hAnsi="Times New Roman" w:cs="Times New Roman"/>
          <w:bCs/>
          <w:sz w:val="24"/>
          <w:szCs w:val="24"/>
          <w:lang w:val="uk-UA" w:eastAsia="uk-UA"/>
        </w:rPr>
        <w:t xml:space="preserve"> </w:t>
      </w:r>
      <w:r w:rsidR="00C628C6" w:rsidRPr="001F46EC">
        <w:rPr>
          <w:rFonts w:ascii="Times New Roman" w:eastAsia="Calibri" w:hAnsi="Times New Roman" w:cs="Times New Roman"/>
          <w:bCs/>
          <w:sz w:val="24"/>
          <w:szCs w:val="24"/>
          <w:lang w:val="uk-UA" w:eastAsia="uk-UA"/>
        </w:rPr>
        <w:t xml:space="preserve"> до Дня Соборності, Дня рідної мови, до річниці народження Т. Шевченка, </w:t>
      </w:r>
      <w:r w:rsidR="007D2490" w:rsidRPr="001F46EC">
        <w:rPr>
          <w:rFonts w:ascii="Times New Roman" w:eastAsia="Calibri" w:hAnsi="Times New Roman" w:cs="Times New Roman"/>
          <w:bCs/>
          <w:sz w:val="24"/>
          <w:szCs w:val="24"/>
          <w:lang w:val="uk-UA" w:eastAsia="uk-UA"/>
        </w:rPr>
        <w:t>Великодня</w:t>
      </w:r>
      <w:r w:rsidR="00352874" w:rsidRPr="001F46EC">
        <w:rPr>
          <w:rFonts w:ascii="Times New Roman" w:eastAsia="Calibri" w:hAnsi="Times New Roman" w:cs="Times New Roman"/>
          <w:bCs/>
          <w:sz w:val="24"/>
          <w:szCs w:val="24"/>
          <w:lang w:val="uk-UA" w:eastAsia="uk-UA"/>
        </w:rPr>
        <w:t>, Дня вишиванки та інші!!!</w:t>
      </w:r>
    </w:p>
    <w:p w:rsidR="00C628C6" w:rsidRPr="001F46EC" w:rsidRDefault="00C628C6"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Досить серйозно у закладі розвивається волонтерський рух. Надзвичайно активно долучилися діти, працівники школи та усі небайдужі до уча</w:t>
      </w:r>
      <w:r w:rsidR="00DE27F7" w:rsidRPr="001F46EC">
        <w:rPr>
          <w:rFonts w:ascii="Times New Roman" w:eastAsia="Calibri" w:hAnsi="Times New Roman" w:cs="Times New Roman"/>
          <w:bCs/>
          <w:sz w:val="24"/>
          <w:szCs w:val="24"/>
          <w:lang w:val="uk-UA" w:eastAsia="uk-UA"/>
        </w:rPr>
        <w:t xml:space="preserve">сті в  різних акціях допомоги </w:t>
      </w:r>
      <w:proofErr w:type="spellStart"/>
      <w:r w:rsidR="00DE27F7" w:rsidRPr="001F46EC">
        <w:rPr>
          <w:rFonts w:ascii="Times New Roman" w:eastAsia="Calibri" w:hAnsi="Times New Roman" w:cs="Times New Roman"/>
          <w:bCs/>
          <w:sz w:val="24"/>
          <w:szCs w:val="24"/>
          <w:lang w:val="uk-UA" w:eastAsia="uk-UA"/>
        </w:rPr>
        <w:t>ЗСУ,</w:t>
      </w:r>
      <w:r w:rsidRPr="001F46EC">
        <w:rPr>
          <w:rFonts w:ascii="Times New Roman" w:eastAsia="Calibri" w:hAnsi="Times New Roman" w:cs="Times New Roman"/>
          <w:bCs/>
          <w:sz w:val="24"/>
          <w:szCs w:val="24"/>
          <w:lang w:val="uk-UA" w:eastAsia="uk-UA"/>
        </w:rPr>
        <w:t>надіслані</w:t>
      </w:r>
      <w:proofErr w:type="spellEnd"/>
      <w:r w:rsidRPr="001F46EC">
        <w:rPr>
          <w:rFonts w:ascii="Times New Roman" w:eastAsia="Calibri" w:hAnsi="Times New Roman" w:cs="Times New Roman"/>
          <w:bCs/>
          <w:sz w:val="24"/>
          <w:szCs w:val="24"/>
          <w:lang w:val="uk-UA" w:eastAsia="uk-UA"/>
        </w:rPr>
        <w:t xml:space="preserve"> на рахунок благодійного фонду організаторів даної акції.</w:t>
      </w:r>
    </w:p>
    <w:p w:rsidR="00C628C6" w:rsidRPr="001F46EC" w:rsidRDefault="00C628C6"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 xml:space="preserve">. </w:t>
      </w:r>
    </w:p>
    <w:p w:rsidR="00C628C6" w:rsidRPr="001F46EC" w:rsidRDefault="00C628C6"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В переддень Дня Святого Миколая  учні та вчителі школи долучились до районної благодійної акції "Святий Миколай, наших захисників привітай!" Багато продук</w:t>
      </w:r>
      <w:r w:rsidR="00DE27F7" w:rsidRPr="001F46EC">
        <w:rPr>
          <w:rFonts w:ascii="Times New Roman" w:eastAsia="Calibri" w:hAnsi="Times New Roman" w:cs="Times New Roman"/>
          <w:bCs/>
          <w:sz w:val="24"/>
          <w:szCs w:val="24"/>
          <w:lang w:val="uk-UA" w:eastAsia="uk-UA"/>
        </w:rPr>
        <w:t xml:space="preserve">тів харчування передано </w:t>
      </w:r>
      <w:r w:rsidRPr="001F46EC">
        <w:rPr>
          <w:rFonts w:ascii="Times New Roman" w:eastAsia="Calibri" w:hAnsi="Times New Roman" w:cs="Times New Roman"/>
          <w:bCs/>
          <w:sz w:val="24"/>
          <w:szCs w:val="24"/>
          <w:lang w:val="uk-UA" w:eastAsia="uk-UA"/>
        </w:rPr>
        <w:t>нашим воїнам.</w:t>
      </w:r>
    </w:p>
    <w:p w:rsidR="00CA2DA3" w:rsidRPr="001F46EC" w:rsidRDefault="004B0A6C"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Поза увагою не залишаються і наші колеги, вчителі-пенсіонери, які систематично учні закладу</w:t>
      </w:r>
      <w:r w:rsidR="007D2490" w:rsidRPr="001F46EC">
        <w:rPr>
          <w:rFonts w:ascii="Times New Roman" w:eastAsia="Calibri" w:hAnsi="Times New Roman" w:cs="Times New Roman"/>
          <w:bCs/>
          <w:sz w:val="24"/>
          <w:szCs w:val="24"/>
          <w:lang w:val="uk-UA" w:eastAsia="uk-UA"/>
        </w:rPr>
        <w:t xml:space="preserve"> відають з професійними святами.</w:t>
      </w:r>
      <w:r w:rsidRPr="001F46EC">
        <w:rPr>
          <w:rFonts w:ascii="Times New Roman" w:eastAsia="Calibri" w:hAnsi="Times New Roman" w:cs="Times New Roman"/>
          <w:bCs/>
          <w:sz w:val="24"/>
          <w:szCs w:val="24"/>
          <w:lang w:val="uk-UA" w:eastAsia="uk-UA"/>
        </w:rPr>
        <w:t xml:space="preserve"> </w:t>
      </w:r>
      <w:r w:rsidR="00CA2DA3" w:rsidRPr="001F46EC">
        <w:rPr>
          <w:rFonts w:ascii="Times New Roman" w:eastAsia="Calibri" w:hAnsi="Times New Roman" w:cs="Times New Roman"/>
          <w:bCs/>
          <w:sz w:val="24"/>
          <w:szCs w:val="24"/>
          <w:lang w:val="uk-UA" w:eastAsia="uk-UA"/>
        </w:rPr>
        <w:t xml:space="preserve">Щотижня класними керівниками проводяться години спілкування та інформування. Також наш заклад освіти постійно долучається до відзначення усіх пам’ятних та знаменних дат та до всіх заходів, що проходять в нашій територіальній громаді. </w:t>
      </w:r>
    </w:p>
    <w:p w:rsidR="003E2762" w:rsidRPr="001F46EC" w:rsidRDefault="003E2762"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 xml:space="preserve">В рамках проведення Дня Цивільного Захисту восени та навесні в закладі проведено </w:t>
      </w:r>
      <w:hyperlink r:id="rId7" w:history="1">
        <w:r w:rsidRPr="001F46EC">
          <w:rPr>
            <w:rStyle w:val="a3"/>
            <w:rFonts w:ascii="Times New Roman" w:eastAsia="Calibri" w:hAnsi="Times New Roman" w:cs="Times New Roman"/>
            <w:bCs/>
            <w:color w:val="auto"/>
            <w:sz w:val="24"/>
            <w:szCs w:val="24"/>
            <w:u w:val="none"/>
            <w:lang w:val="uk-UA" w:eastAsia="uk-UA"/>
          </w:rPr>
          <w:t>ряд інформаційних та практичних заходів</w:t>
        </w:r>
      </w:hyperlink>
      <w:r w:rsidRPr="001F46EC">
        <w:rPr>
          <w:rFonts w:ascii="Times New Roman" w:eastAsia="Calibri" w:hAnsi="Times New Roman" w:cs="Times New Roman"/>
          <w:bCs/>
          <w:sz w:val="24"/>
          <w:szCs w:val="24"/>
          <w:lang w:val="uk-UA" w:eastAsia="uk-UA"/>
        </w:rPr>
        <w:t xml:space="preserve">: об'єктове тренування для окремих класів з дотриманням соціальної дистанції, практичні заняття по відпрацюванню навичок надання першої </w:t>
      </w:r>
      <w:proofErr w:type="spellStart"/>
      <w:r w:rsidRPr="001F46EC">
        <w:rPr>
          <w:rFonts w:ascii="Times New Roman" w:eastAsia="Calibri" w:hAnsi="Times New Roman" w:cs="Times New Roman"/>
          <w:bCs/>
          <w:sz w:val="24"/>
          <w:szCs w:val="24"/>
          <w:lang w:val="uk-UA" w:eastAsia="uk-UA"/>
        </w:rPr>
        <w:t>домедичної</w:t>
      </w:r>
      <w:proofErr w:type="spellEnd"/>
      <w:r w:rsidRPr="001F46EC">
        <w:rPr>
          <w:rFonts w:ascii="Times New Roman" w:eastAsia="Calibri" w:hAnsi="Times New Roman" w:cs="Times New Roman"/>
          <w:bCs/>
          <w:sz w:val="24"/>
          <w:szCs w:val="24"/>
          <w:lang w:val="uk-UA" w:eastAsia="uk-UA"/>
        </w:rPr>
        <w:t xml:space="preserve"> допомоги, єдиний урок цивільної безпеки "Думай чітко, дій швидко!", виготовлення </w:t>
      </w:r>
      <w:proofErr w:type="spellStart"/>
      <w:r w:rsidRPr="001F46EC">
        <w:rPr>
          <w:rFonts w:ascii="Times New Roman" w:eastAsia="Calibri" w:hAnsi="Times New Roman" w:cs="Times New Roman"/>
          <w:bCs/>
          <w:sz w:val="24"/>
          <w:szCs w:val="24"/>
          <w:lang w:val="uk-UA" w:eastAsia="uk-UA"/>
        </w:rPr>
        <w:t>лепбуків</w:t>
      </w:r>
      <w:proofErr w:type="spellEnd"/>
      <w:r w:rsidRPr="001F46EC">
        <w:rPr>
          <w:rFonts w:ascii="Times New Roman" w:eastAsia="Calibri" w:hAnsi="Times New Roman" w:cs="Times New Roman"/>
          <w:bCs/>
          <w:sz w:val="24"/>
          <w:szCs w:val="24"/>
          <w:lang w:val="uk-UA" w:eastAsia="uk-UA"/>
        </w:rPr>
        <w:t xml:space="preserve"> "Служба порятунку завжди допоможе!"</w:t>
      </w:r>
    </w:p>
    <w:p w:rsidR="003E2762" w:rsidRPr="001F46EC" w:rsidRDefault="003E2762"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 xml:space="preserve">Класними керівниками систематично проводяться бесіди з БЖД «Використання піротехнічних засобів», «Правила безпечної </w:t>
      </w:r>
      <w:r w:rsidR="007D2490" w:rsidRPr="001F46EC">
        <w:rPr>
          <w:rFonts w:ascii="Times New Roman" w:eastAsia="Calibri" w:hAnsi="Times New Roman" w:cs="Times New Roman"/>
          <w:bCs/>
          <w:sz w:val="24"/>
          <w:szCs w:val="24"/>
          <w:lang w:val="uk-UA" w:eastAsia="uk-UA"/>
        </w:rPr>
        <w:t>поведінки на канікулах»</w:t>
      </w:r>
      <w:r w:rsidRPr="001F46EC">
        <w:rPr>
          <w:rFonts w:ascii="Times New Roman" w:eastAsia="Calibri" w:hAnsi="Times New Roman" w:cs="Times New Roman"/>
          <w:bCs/>
          <w:sz w:val="24"/>
          <w:szCs w:val="24"/>
          <w:lang w:val="uk-UA" w:eastAsia="uk-UA"/>
        </w:rPr>
        <w:t xml:space="preserve"> та інші. </w:t>
      </w:r>
    </w:p>
    <w:p w:rsidR="003E2762" w:rsidRPr="001F46EC" w:rsidRDefault="003E2762"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У рамках Тижня безпеки дорожнього руху восени в закладі проведено єдиний національний урок "Безпечна країна". Метою даного заходу є попередження дитячого дорожньо-транспортного травматизму</w:t>
      </w:r>
      <w:r w:rsidR="007D2490" w:rsidRPr="001F46EC">
        <w:rPr>
          <w:rFonts w:ascii="Times New Roman" w:eastAsia="Calibri" w:hAnsi="Times New Roman" w:cs="Times New Roman"/>
          <w:bCs/>
          <w:sz w:val="24"/>
          <w:szCs w:val="24"/>
          <w:lang w:val="uk-UA" w:eastAsia="uk-UA"/>
        </w:rPr>
        <w:t>,</w:t>
      </w:r>
      <w:r w:rsidRPr="001F46EC">
        <w:rPr>
          <w:rFonts w:ascii="Times New Roman" w:eastAsia="Calibri" w:hAnsi="Times New Roman" w:cs="Times New Roman"/>
          <w:bCs/>
          <w:sz w:val="24"/>
          <w:szCs w:val="24"/>
          <w:lang w:val="uk-UA" w:eastAsia="uk-UA"/>
        </w:rPr>
        <w:t xml:space="preserve"> безпеки дорожнього руху, акцентуючи увагу на практичному відпрацюванні правил дорожнього руху.</w:t>
      </w:r>
    </w:p>
    <w:p w:rsidR="00A07C08" w:rsidRPr="001F46EC" w:rsidRDefault="00A07C08"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З метою організації превент</w:t>
      </w:r>
      <w:r w:rsidR="007D2490" w:rsidRPr="001F46EC">
        <w:rPr>
          <w:rFonts w:ascii="Times New Roman" w:eastAsia="Calibri" w:hAnsi="Times New Roman" w:cs="Times New Roman"/>
          <w:bCs/>
          <w:sz w:val="24"/>
          <w:szCs w:val="24"/>
          <w:lang w:val="uk-UA" w:eastAsia="uk-UA"/>
        </w:rPr>
        <w:t>ивного виховання з учнями 1-9</w:t>
      </w:r>
      <w:r w:rsidRPr="001F46EC">
        <w:rPr>
          <w:rFonts w:ascii="Times New Roman" w:eastAsia="Calibri" w:hAnsi="Times New Roman" w:cs="Times New Roman"/>
          <w:bCs/>
          <w:sz w:val="24"/>
          <w:szCs w:val="24"/>
          <w:lang w:val="uk-UA" w:eastAsia="uk-UA"/>
        </w:rPr>
        <w:t xml:space="preserve"> класів проведено бесіду на тему "Права та обов'язки учня. </w:t>
      </w:r>
      <w:proofErr w:type="spellStart"/>
      <w:r w:rsidRPr="001F46EC">
        <w:rPr>
          <w:rFonts w:ascii="Times New Roman" w:eastAsia="Calibri" w:hAnsi="Times New Roman" w:cs="Times New Roman"/>
          <w:bCs/>
          <w:sz w:val="24"/>
          <w:szCs w:val="24"/>
          <w:lang w:val="uk-UA" w:eastAsia="uk-UA"/>
        </w:rPr>
        <w:t>Булінг</w:t>
      </w:r>
      <w:proofErr w:type="spellEnd"/>
      <w:r w:rsidRPr="001F46EC">
        <w:rPr>
          <w:rFonts w:ascii="Times New Roman" w:eastAsia="Calibri" w:hAnsi="Times New Roman" w:cs="Times New Roman"/>
          <w:bCs/>
          <w:sz w:val="24"/>
          <w:szCs w:val="24"/>
          <w:lang w:val="uk-UA" w:eastAsia="uk-UA"/>
        </w:rPr>
        <w:t>. Недопущення вчинення насильства  в сім'ї, його форми, відповідальність за вчинення". Для учнів школи постійно проводяться інформативні бесіди щодо стану злочинності серед неповнолітніх осіб в територіальній громаді.</w:t>
      </w:r>
      <w:r w:rsidR="00BB04F4" w:rsidRPr="001F46EC">
        <w:rPr>
          <w:rFonts w:ascii="Times New Roman" w:eastAsia="Calibri" w:hAnsi="Times New Roman" w:cs="Times New Roman"/>
          <w:bCs/>
          <w:sz w:val="24"/>
          <w:szCs w:val="24"/>
          <w:lang w:val="uk-UA" w:eastAsia="uk-UA"/>
        </w:rPr>
        <w:t xml:space="preserve"> До превентивної роботи були за</w:t>
      </w:r>
      <w:r w:rsidR="00900A33" w:rsidRPr="001F46EC">
        <w:rPr>
          <w:rFonts w:ascii="Times New Roman" w:eastAsia="Calibri" w:hAnsi="Times New Roman" w:cs="Times New Roman"/>
          <w:bCs/>
          <w:sz w:val="24"/>
          <w:szCs w:val="24"/>
          <w:lang w:val="uk-UA" w:eastAsia="uk-UA"/>
        </w:rPr>
        <w:t xml:space="preserve">лучені і працівники </w:t>
      </w:r>
      <w:r w:rsidR="00BB04F4" w:rsidRPr="001F46EC">
        <w:rPr>
          <w:rFonts w:ascii="Times New Roman" w:eastAsia="Calibri" w:hAnsi="Times New Roman" w:cs="Times New Roman"/>
          <w:bCs/>
          <w:sz w:val="24"/>
          <w:szCs w:val="24"/>
          <w:lang w:val="uk-UA" w:eastAsia="uk-UA"/>
        </w:rPr>
        <w:t xml:space="preserve"> відділу ювенальної превенції з профілактичною бесідою «Відповідальність неповнолітніх». </w:t>
      </w:r>
    </w:p>
    <w:p w:rsidR="00A07C08" w:rsidRDefault="00A07C08" w:rsidP="00E63F3D">
      <w:pPr>
        <w:spacing w:after="0" w:line="288" w:lineRule="auto"/>
        <w:ind w:left="284" w:right="282" w:firstLine="567"/>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 xml:space="preserve">Разом із цим почастішали звернення щодо випадків </w:t>
      </w:r>
      <w:proofErr w:type="spellStart"/>
      <w:r w:rsidRPr="001F46EC">
        <w:rPr>
          <w:rFonts w:ascii="Times New Roman" w:eastAsia="Calibri" w:hAnsi="Times New Roman" w:cs="Times New Roman"/>
          <w:bCs/>
          <w:sz w:val="24"/>
          <w:szCs w:val="24"/>
          <w:lang w:val="uk-UA" w:eastAsia="uk-UA"/>
        </w:rPr>
        <w:t>булінгу</w:t>
      </w:r>
      <w:proofErr w:type="spellEnd"/>
      <w:r w:rsidRPr="001F46EC">
        <w:rPr>
          <w:rFonts w:ascii="Times New Roman" w:eastAsia="Calibri" w:hAnsi="Times New Roman" w:cs="Times New Roman"/>
          <w:bCs/>
          <w:sz w:val="24"/>
          <w:szCs w:val="24"/>
          <w:lang w:val="uk-UA" w:eastAsia="uk-UA"/>
        </w:rPr>
        <w:t xml:space="preserve"> з використанням інформаційно-комунікаційних технологій. З метою реагування</w:t>
      </w:r>
      <w:r w:rsidR="00BB04F4" w:rsidRPr="001F46EC">
        <w:rPr>
          <w:rFonts w:ascii="Times New Roman" w:eastAsia="Calibri" w:hAnsi="Times New Roman" w:cs="Times New Roman"/>
          <w:bCs/>
          <w:sz w:val="24"/>
          <w:szCs w:val="24"/>
          <w:lang w:val="uk-UA" w:eastAsia="uk-UA"/>
        </w:rPr>
        <w:t xml:space="preserve"> на подібні випадки</w:t>
      </w:r>
      <w:r w:rsidR="00900A33" w:rsidRPr="001F46EC">
        <w:rPr>
          <w:rFonts w:ascii="Times New Roman" w:eastAsia="Calibri" w:hAnsi="Times New Roman" w:cs="Times New Roman"/>
          <w:bCs/>
          <w:sz w:val="24"/>
          <w:szCs w:val="24"/>
          <w:lang w:val="uk-UA" w:eastAsia="uk-UA"/>
        </w:rPr>
        <w:t xml:space="preserve"> для учнів 1-9</w:t>
      </w:r>
      <w:r w:rsidRPr="001F46EC">
        <w:rPr>
          <w:rFonts w:ascii="Times New Roman" w:eastAsia="Calibri" w:hAnsi="Times New Roman" w:cs="Times New Roman"/>
          <w:bCs/>
          <w:sz w:val="24"/>
          <w:szCs w:val="24"/>
          <w:lang w:val="uk-UA" w:eastAsia="uk-UA"/>
        </w:rPr>
        <w:t xml:space="preserve"> класів були проведені тематичні </w:t>
      </w:r>
      <w:proofErr w:type="spellStart"/>
      <w:r w:rsidRPr="001F46EC">
        <w:rPr>
          <w:rFonts w:ascii="Times New Roman" w:eastAsia="Calibri" w:hAnsi="Times New Roman" w:cs="Times New Roman"/>
          <w:bCs/>
          <w:sz w:val="24"/>
          <w:szCs w:val="24"/>
          <w:lang w:val="uk-UA" w:eastAsia="uk-UA"/>
        </w:rPr>
        <w:t>уроки</w:t>
      </w:r>
      <w:proofErr w:type="spellEnd"/>
      <w:r w:rsidRPr="001F46EC">
        <w:rPr>
          <w:rFonts w:ascii="Times New Roman" w:eastAsia="Calibri" w:hAnsi="Times New Roman" w:cs="Times New Roman"/>
          <w:bCs/>
          <w:sz w:val="24"/>
          <w:szCs w:val="24"/>
          <w:lang w:val="uk-UA" w:eastAsia="uk-UA"/>
        </w:rPr>
        <w:t xml:space="preserve">, бесіди, квести щодо </w:t>
      </w:r>
      <w:hyperlink r:id="rId8" w:history="1">
        <w:r w:rsidRPr="001F46EC">
          <w:rPr>
            <w:rStyle w:val="a3"/>
            <w:rFonts w:ascii="Times New Roman" w:eastAsia="Calibri" w:hAnsi="Times New Roman" w:cs="Times New Roman"/>
            <w:bCs/>
            <w:color w:val="auto"/>
            <w:sz w:val="24"/>
            <w:szCs w:val="24"/>
            <w:u w:val="none"/>
            <w:lang w:val="uk-UA" w:eastAsia="uk-UA"/>
          </w:rPr>
          <w:t>створення власного безпечного онлайн-простору</w:t>
        </w:r>
      </w:hyperlink>
      <w:r w:rsidR="00900A33" w:rsidRPr="001F46EC">
        <w:rPr>
          <w:rFonts w:ascii="Times New Roman" w:eastAsia="Calibri" w:hAnsi="Times New Roman" w:cs="Times New Roman"/>
          <w:bCs/>
          <w:sz w:val="24"/>
          <w:szCs w:val="24"/>
          <w:lang w:val="uk-UA" w:eastAsia="uk-UA"/>
        </w:rPr>
        <w:t>. Брали активну участь</w:t>
      </w:r>
      <w:r w:rsidRPr="001F46EC">
        <w:rPr>
          <w:rFonts w:ascii="Times New Roman" w:eastAsia="Calibri" w:hAnsi="Times New Roman" w:cs="Times New Roman"/>
          <w:bCs/>
          <w:sz w:val="24"/>
          <w:szCs w:val="24"/>
          <w:lang w:val="uk-UA" w:eastAsia="uk-UA"/>
        </w:rPr>
        <w:t xml:space="preserve"> рамках Всеукраїнської акції "1</w:t>
      </w:r>
      <w:r w:rsidR="00900A33" w:rsidRPr="001F46EC">
        <w:rPr>
          <w:rFonts w:ascii="Times New Roman" w:eastAsia="Calibri" w:hAnsi="Times New Roman" w:cs="Times New Roman"/>
          <w:bCs/>
          <w:sz w:val="24"/>
          <w:szCs w:val="24"/>
          <w:lang w:val="uk-UA" w:eastAsia="uk-UA"/>
        </w:rPr>
        <w:t xml:space="preserve">6 днів проти насильства" </w:t>
      </w:r>
      <w:r w:rsidRPr="001F46EC">
        <w:rPr>
          <w:rFonts w:ascii="Times New Roman" w:eastAsia="Calibri" w:hAnsi="Times New Roman" w:cs="Times New Roman"/>
          <w:bCs/>
          <w:sz w:val="24"/>
          <w:szCs w:val="24"/>
          <w:lang w:val="uk-UA" w:eastAsia="uk-UA"/>
        </w:rPr>
        <w:t>.</w:t>
      </w:r>
    </w:p>
    <w:p w:rsidR="00CD0096" w:rsidRPr="00CD0096" w:rsidRDefault="00CD0096" w:rsidP="00CD0096">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lastRenderedPageBreak/>
        <w:t>У 202</w:t>
      </w:r>
      <w:r>
        <w:rPr>
          <w:rFonts w:ascii="Times New Roman" w:eastAsia="Times New Roman" w:hAnsi="Times New Roman" w:cs="Times New Roman"/>
          <w:sz w:val="24"/>
          <w:szCs w:val="24"/>
          <w:lang w:val="uk-UA" w:eastAsia="uk-UA"/>
        </w:rPr>
        <w:t>4</w:t>
      </w:r>
      <w:r w:rsidRPr="00CD0096">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5</w:t>
      </w:r>
      <w:r w:rsidRPr="00CD0096">
        <w:rPr>
          <w:rFonts w:ascii="Times New Roman" w:eastAsia="Times New Roman" w:hAnsi="Times New Roman" w:cs="Times New Roman"/>
          <w:sz w:val="24"/>
          <w:szCs w:val="24"/>
          <w:lang w:val="uk-UA" w:eastAsia="uk-UA"/>
        </w:rPr>
        <w:t xml:space="preserve"> </w:t>
      </w:r>
      <w:proofErr w:type="spellStart"/>
      <w:r w:rsidRPr="00CD0096">
        <w:rPr>
          <w:rFonts w:ascii="Times New Roman" w:eastAsia="Times New Roman" w:hAnsi="Times New Roman" w:cs="Times New Roman"/>
          <w:sz w:val="24"/>
          <w:szCs w:val="24"/>
          <w:lang w:val="uk-UA" w:eastAsia="uk-UA"/>
        </w:rPr>
        <w:t>н.р</w:t>
      </w:r>
      <w:proofErr w:type="spellEnd"/>
      <w:r w:rsidRPr="00CD0096">
        <w:rPr>
          <w:rFonts w:ascii="Times New Roman" w:eastAsia="Times New Roman" w:hAnsi="Times New Roman" w:cs="Times New Roman"/>
          <w:sz w:val="24"/>
          <w:szCs w:val="24"/>
          <w:lang w:val="uk-UA" w:eastAsia="uk-UA"/>
        </w:rPr>
        <w:t xml:space="preserve">. продовжувалася співпраця класних керівників, адміністрації закладу із батьківською громадою. Проведено загальношкільні батьківські збори: </w:t>
      </w:r>
    </w:p>
    <w:p w:rsidR="00CD0096" w:rsidRPr="00CD0096" w:rsidRDefault="00CD0096" w:rsidP="00CD0096">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 xml:space="preserve">І. Батьківська конференція: «Організація освітнього середовища в новій українській школі». </w:t>
      </w:r>
    </w:p>
    <w:p w:rsidR="00CD0096" w:rsidRPr="00CD0096" w:rsidRDefault="00CD0096" w:rsidP="00CD0096">
      <w:pPr>
        <w:spacing w:before="100" w:beforeAutospacing="1" w:after="100" w:afterAutospacing="1" w:line="240" w:lineRule="auto"/>
        <w:ind w:left="284" w:right="424"/>
        <w:jc w:val="right"/>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Вересень 202</w:t>
      </w:r>
      <w:r>
        <w:rPr>
          <w:rFonts w:ascii="Times New Roman" w:eastAsia="Times New Roman" w:hAnsi="Times New Roman" w:cs="Times New Roman"/>
          <w:sz w:val="24"/>
          <w:szCs w:val="24"/>
          <w:lang w:val="uk-UA" w:eastAsia="uk-UA"/>
        </w:rPr>
        <w:t>4</w:t>
      </w:r>
      <w:r w:rsidRPr="00CD0096">
        <w:rPr>
          <w:rFonts w:ascii="Times New Roman" w:eastAsia="Times New Roman" w:hAnsi="Times New Roman" w:cs="Times New Roman"/>
          <w:sz w:val="24"/>
          <w:szCs w:val="24"/>
          <w:lang w:val="uk-UA" w:eastAsia="uk-UA"/>
        </w:rPr>
        <w:t xml:space="preserve"> р. </w:t>
      </w:r>
    </w:p>
    <w:p w:rsidR="00CD0096" w:rsidRPr="00CD0096" w:rsidRDefault="00CD0096" w:rsidP="00CD0096">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 xml:space="preserve">ІІ. Профорієнтаційні батьківські збори в 9-му класі </w:t>
      </w:r>
    </w:p>
    <w:p w:rsidR="00CD0096" w:rsidRPr="00CD0096" w:rsidRDefault="00CD0096" w:rsidP="00CD0096">
      <w:pPr>
        <w:spacing w:before="100" w:beforeAutospacing="1" w:after="100" w:afterAutospacing="1" w:line="240" w:lineRule="auto"/>
        <w:ind w:left="284" w:right="424"/>
        <w:jc w:val="right"/>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Грудень 202</w:t>
      </w:r>
      <w:r>
        <w:rPr>
          <w:rFonts w:ascii="Times New Roman" w:eastAsia="Times New Roman" w:hAnsi="Times New Roman" w:cs="Times New Roman"/>
          <w:sz w:val="24"/>
          <w:szCs w:val="24"/>
          <w:lang w:val="uk-UA" w:eastAsia="uk-UA"/>
        </w:rPr>
        <w:t>4</w:t>
      </w:r>
      <w:r w:rsidRPr="00CD0096">
        <w:rPr>
          <w:rFonts w:ascii="Times New Roman" w:eastAsia="Times New Roman" w:hAnsi="Times New Roman" w:cs="Times New Roman"/>
          <w:sz w:val="24"/>
          <w:szCs w:val="24"/>
          <w:lang w:val="uk-UA" w:eastAsia="uk-UA"/>
        </w:rPr>
        <w:t xml:space="preserve"> р., травень 202</w:t>
      </w:r>
      <w:r>
        <w:rPr>
          <w:rFonts w:ascii="Times New Roman" w:eastAsia="Times New Roman" w:hAnsi="Times New Roman" w:cs="Times New Roman"/>
          <w:sz w:val="24"/>
          <w:szCs w:val="24"/>
          <w:lang w:val="uk-UA" w:eastAsia="uk-UA"/>
        </w:rPr>
        <w:t>5</w:t>
      </w:r>
      <w:r w:rsidRPr="00CD0096">
        <w:rPr>
          <w:rFonts w:ascii="Times New Roman" w:eastAsia="Times New Roman" w:hAnsi="Times New Roman" w:cs="Times New Roman"/>
          <w:sz w:val="24"/>
          <w:szCs w:val="24"/>
          <w:lang w:val="uk-UA" w:eastAsia="uk-UA"/>
        </w:rPr>
        <w:t xml:space="preserve"> р. </w:t>
      </w:r>
    </w:p>
    <w:p w:rsidR="00CD0096" w:rsidRPr="00CD0096" w:rsidRDefault="00CD0096" w:rsidP="00CD0096">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 xml:space="preserve">ІІІ. Підсумки навчання в І семестрі. Безпека в </w:t>
      </w:r>
      <w:proofErr w:type="spellStart"/>
      <w:r w:rsidRPr="00CD0096">
        <w:rPr>
          <w:rFonts w:ascii="Times New Roman" w:eastAsia="Times New Roman" w:hAnsi="Times New Roman" w:cs="Times New Roman"/>
          <w:sz w:val="24"/>
          <w:szCs w:val="24"/>
          <w:lang w:val="uk-UA" w:eastAsia="uk-UA"/>
        </w:rPr>
        <w:t>Інтернеті</w:t>
      </w:r>
      <w:r>
        <w:rPr>
          <w:rFonts w:ascii="Times New Roman" w:eastAsia="Times New Roman" w:hAnsi="Times New Roman" w:cs="Times New Roman"/>
          <w:sz w:val="24"/>
          <w:szCs w:val="24"/>
          <w:lang w:val="uk-UA" w:eastAsia="uk-UA"/>
        </w:rPr>
        <w:t>.Мінна</w:t>
      </w:r>
      <w:proofErr w:type="spellEnd"/>
      <w:r>
        <w:rPr>
          <w:rFonts w:ascii="Times New Roman" w:eastAsia="Times New Roman" w:hAnsi="Times New Roman" w:cs="Times New Roman"/>
          <w:sz w:val="24"/>
          <w:szCs w:val="24"/>
          <w:lang w:val="uk-UA" w:eastAsia="uk-UA"/>
        </w:rPr>
        <w:t xml:space="preserve"> безпека.</w:t>
      </w:r>
      <w:r w:rsidRPr="00CD0096">
        <w:rPr>
          <w:rFonts w:ascii="Times New Roman" w:eastAsia="Times New Roman" w:hAnsi="Times New Roman" w:cs="Times New Roman"/>
          <w:sz w:val="24"/>
          <w:szCs w:val="24"/>
          <w:lang w:val="uk-UA" w:eastAsia="uk-UA"/>
        </w:rPr>
        <w:t xml:space="preserve"> </w:t>
      </w:r>
    </w:p>
    <w:p w:rsidR="00CD0096" w:rsidRPr="00CD0096" w:rsidRDefault="00CD0096" w:rsidP="00CD0096">
      <w:pPr>
        <w:spacing w:before="100" w:beforeAutospacing="1" w:after="100" w:afterAutospacing="1" w:line="240" w:lineRule="auto"/>
        <w:ind w:left="284" w:right="424"/>
        <w:jc w:val="right"/>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Січень 202</w:t>
      </w:r>
      <w:r>
        <w:rPr>
          <w:rFonts w:ascii="Times New Roman" w:eastAsia="Times New Roman" w:hAnsi="Times New Roman" w:cs="Times New Roman"/>
          <w:sz w:val="24"/>
          <w:szCs w:val="24"/>
          <w:lang w:val="uk-UA" w:eastAsia="uk-UA"/>
        </w:rPr>
        <w:t>5</w:t>
      </w:r>
      <w:r w:rsidRPr="00CD0096">
        <w:rPr>
          <w:rFonts w:ascii="Times New Roman" w:eastAsia="Times New Roman" w:hAnsi="Times New Roman" w:cs="Times New Roman"/>
          <w:sz w:val="24"/>
          <w:szCs w:val="24"/>
          <w:lang w:val="uk-UA" w:eastAsia="uk-UA"/>
        </w:rPr>
        <w:t xml:space="preserve"> р. </w:t>
      </w:r>
    </w:p>
    <w:p w:rsidR="00CD0096" w:rsidRPr="00CD0096" w:rsidRDefault="00CD0096" w:rsidP="00CD0096">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 xml:space="preserve">IV. Виховання на цінностях </w:t>
      </w:r>
    </w:p>
    <w:p w:rsidR="00CD0096" w:rsidRDefault="00CD0096" w:rsidP="00CD0096">
      <w:pPr>
        <w:spacing w:before="100" w:beforeAutospacing="1" w:after="100" w:afterAutospacing="1" w:line="240" w:lineRule="auto"/>
        <w:ind w:left="284" w:right="424"/>
        <w:jc w:val="right"/>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Травень 202</w:t>
      </w:r>
      <w:r>
        <w:rPr>
          <w:rFonts w:ascii="Times New Roman" w:eastAsia="Times New Roman" w:hAnsi="Times New Roman" w:cs="Times New Roman"/>
          <w:sz w:val="24"/>
          <w:szCs w:val="24"/>
          <w:lang w:val="uk-UA" w:eastAsia="uk-UA"/>
        </w:rPr>
        <w:t>5</w:t>
      </w:r>
      <w:r w:rsidRPr="00CD0096">
        <w:rPr>
          <w:rFonts w:ascii="Times New Roman" w:eastAsia="Times New Roman" w:hAnsi="Times New Roman" w:cs="Times New Roman"/>
          <w:sz w:val="24"/>
          <w:szCs w:val="24"/>
          <w:lang w:val="uk-UA" w:eastAsia="uk-UA"/>
        </w:rPr>
        <w:t xml:space="preserve"> р</w:t>
      </w:r>
    </w:p>
    <w:p w:rsidR="000941B0" w:rsidRPr="000941B0" w:rsidRDefault="000941B0" w:rsidP="000941B0">
      <w:pPr>
        <w:spacing w:before="100" w:beforeAutospacing="1" w:after="100" w:afterAutospacing="1" w:line="240" w:lineRule="auto"/>
        <w:ind w:left="284" w:right="282" w:firstLine="567"/>
        <w:jc w:val="both"/>
        <w:rPr>
          <w:rFonts w:ascii="Times New Roman" w:eastAsia="Times New Roman" w:hAnsi="Times New Roman" w:cs="Times New Roman"/>
          <w:sz w:val="24"/>
          <w:szCs w:val="24"/>
          <w:lang w:val="uk-UA" w:eastAsia="uk-UA"/>
        </w:rPr>
      </w:pPr>
      <w:r w:rsidRPr="000941B0">
        <w:rPr>
          <w:rFonts w:ascii="Times New Roman" w:eastAsia="Times New Roman" w:hAnsi="Times New Roman" w:cs="Times New Roman"/>
          <w:sz w:val="24"/>
          <w:szCs w:val="24"/>
          <w:lang w:val="uk-UA" w:eastAsia="uk-UA"/>
        </w:rPr>
        <w:t xml:space="preserve">Проведено низку профорієнтаційних заходів з випускниками 9-го класу за участю представників центру зайнятості, представників навчальних закладів ІІІ, ІV рівнів акредитації. Тематика зборів – профорієнтаційна. </w:t>
      </w:r>
    </w:p>
    <w:p w:rsidR="000941B0" w:rsidRPr="000941B0" w:rsidRDefault="000941B0" w:rsidP="000941B0">
      <w:pPr>
        <w:spacing w:before="100" w:beforeAutospacing="1" w:after="100" w:afterAutospacing="1" w:line="240" w:lineRule="auto"/>
        <w:ind w:left="284" w:right="282" w:firstLine="567"/>
        <w:jc w:val="both"/>
        <w:rPr>
          <w:rFonts w:ascii="Times New Roman" w:eastAsia="Times New Roman" w:hAnsi="Times New Roman" w:cs="Times New Roman"/>
          <w:sz w:val="24"/>
          <w:szCs w:val="24"/>
          <w:lang w:val="uk-UA" w:eastAsia="uk-UA"/>
        </w:rPr>
      </w:pPr>
      <w:r w:rsidRPr="000941B0">
        <w:rPr>
          <w:rFonts w:ascii="Times New Roman" w:eastAsia="Times New Roman" w:hAnsi="Times New Roman" w:cs="Times New Roman"/>
          <w:sz w:val="24"/>
          <w:szCs w:val="24"/>
          <w:lang w:val="uk-UA" w:eastAsia="uk-UA"/>
        </w:rPr>
        <w:t>Батьківська громадськість стала повноправним учасником освітнього процесу, позакласних заходів, волонтерської допомоги, всіх благодійних акцій нашої гімназії.</w:t>
      </w:r>
    </w:p>
    <w:p w:rsidR="00CD0096" w:rsidRPr="00CD0096" w:rsidRDefault="00CD0096" w:rsidP="00CD0096">
      <w:pPr>
        <w:spacing w:before="100" w:beforeAutospacing="1" w:after="100" w:afterAutospacing="1" w:line="240" w:lineRule="auto"/>
        <w:ind w:left="284" w:right="424" w:firstLine="567"/>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 xml:space="preserve">З метою демократизації управління в закладі було створено органи учнівського самоврядування – шкільну учнівську раду, яка є справжньою школою формування соціальної активності та відповідальності, громадянського виховання школярів, формування ініціативної особистості, здатної приймати нестандартні рішення. Учнівське самоврядування діє згідно із Статутом. </w:t>
      </w:r>
    </w:p>
    <w:p w:rsidR="00CD0096" w:rsidRPr="00CD0096" w:rsidRDefault="00CD0096" w:rsidP="00CD0096">
      <w:pPr>
        <w:pStyle w:val="x-scope"/>
        <w:ind w:left="284" w:right="424"/>
        <w:jc w:val="both"/>
      </w:pPr>
      <w:r w:rsidRPr="00CD0096">
        <w:t>Вищим органом учнівського самоврядування є загальні збори. Звітно-виборча кампанія у вересні 2024 р. пройшла на належному рівні. В органах шкільного самоврядування залишається ще багато невирішених проблем. Робота учнівської ради та педагогічне керівництво педагогом-</w:t>
      </w:r>
      <w:proofErr w:type="spellStart"/>
      <w:r w:rsidRPr="00CD0096">
        <w:t>організатором</w:t>
      </w:r>
      <w:r>
        <w:t>Гнатенком</w:t>
      </w:r>
      <w:proofErr w:type="spellEnd"/>
      <w:r>
        <w:t xml:space="preserve"> В.В.</w:t>
      </w:r>
      <w:r w:rsidRPr="00CD0096">
        <w:t xml:space="preserve"> велися систематично.</w:t>
      </w:r>
      <w:r w:rsidRPr="00CD0096">
        <w:rPr>
          <w:rStyle w:val="a4"/>
        </w:rPr>
        <w:t xml:space="preserve"> </w:t>
      </w:r>
      <w:r w:rsidRPr="00CD0096">
        <w:t>Актив учнівської ради, окремі учні брали активну участь у всіх тематичних заходах: Свято Першого Дзвоника, свято «Учительське кафе», Благодійний аукціон, Свято Останнього Дзвоника та свято «Випускник - 202</w:t>
      </w:r>
      <w:r>
        <w:t>5</w:t>
      </w:r>
      <w:r w:rsidRPr="00CD0096">
        <w:t xml:space="preserve">». Заплановані заходи пройшли на високому художньо-естетичному та патріотичному рівнях, принесли незабутні враження і задоволення гостям, учасникам та організаторам у такий не простий для всіх час. </w:t>
      </w:r>
    </w:p>
    <w:p w:rsidR="00CD0096" w:rsidRPr="00CD0096" w:rsidRDefault="00CD0096" w:rsidP="00CD0096">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Pr="00CD0096">
        <w:rPr>
          <w:rFonts w:ascii="Times New Roman" w:eastAsia="Times New Roman" w:hAnsi="Times New Roman" w:cs="Times New Roman"/>
          <w:sz w:val="24"/>
          <w:szCs w:val="24"/>
          <w:lang w:val="uk-UA" w:eastAsia="uk-UA"/>
        </w:rPr>
        <w:t xml:space="preserve">Проте потрібно налагодити в учнівському самоврядуванні інститут громадських доручень: доручення повинні бути продумані, проводити рейтинги виконання доручень, розглядати доручення як розвиток лідерських якостей учнів. </w:t>
      </w:r>
    </w:p>
    <w:p w:rsidR="00CD0096" w:rsidRPr="00CD0096" w:rsidRDefault="00CD0096" w:rsidP="00CD0096">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У 202</w:t>
      </w:r>
      <w:r>
        <w:rPr>
          <w:rFonts w:ascii="Times New Roman" w:eastAsia="Times New Roman" w:hAnsi="Times New Roman" w:cs="Times New Roman"/>
          <w:sz w:val="24"/>
          <w:szCs w:val="24"/>
          <w:lang w:val="uk-UA" w:eastAsia="uk-UA"/>
        </w:rPr>
        <w:t>4</w:t>
      </w:r>
      <w:r w:rsidRPr="00CD0096">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5</w:t>
      </w:r>
      <w:r w:rsidRPr="00CD0096">
        <w:rPr>
          <w:rFonts w:ascii="Times New Roman" w:eastAsia="Times New Roman" w:hAnsi="Times New Roman" w:cs="Times New Roman"/>
          <w:sz w:val="24"/>
          <w:szCs w:val="24"/>
          <w:lang w:val="uk-UA" w:eastAsia="uk-UA"/>
        </w:rPr>
        <w:t xml:space="preserve"> </w:t>
      </w:r>
      <w:proofErr w:type="spellStart"/>
      <w:r w:rsidRPr="00CD0096">
        <w:rPr>
          <w:rFonts w:ascii="Times New Roman" w:eastAsia="Times New Roman" w:hAnsi="Times New Roman" w:cs="Times New Roman"/>
          <w:sz w:val="24"/>
          <w:szCs w:val="24"/>
          <w:lang w:val="uk-UA" w:eastAsia="uk-UA"/>
        </w:rPr>
        <w:t>н.р</w:t>
      </w:r>
      <w:proofErr w:type="spellEnd"/>
      <w:r w:rsidRPr="00CD0096">
        <w:rPr>
          <w:rFonts w:ascii="Times New Roman" w:eastAsia="Times New Roman" w:hAnsi="Times New Roman" w:cs="Times New Roman"/>
          <w:sz w:val="24"/>
          <w:szCs w:val="24"/>
          <w:lang w:val="uk-UA" w:eastAsia="uk-UA"/>
        </w:rPr>
        <w:t>. педагогічний та учнівський колективи</w:t>
      </w:r>
      <w:r>
        <w:rPr>
          <w:rFonts w:ascii="Times New Roman" w:eastAsia="Times New Roman" w:hAnsi="Times New Roman" w:cs="Times New Roman"/>
          <w:sz w:val="24"/>
          <w:szCs w:val="24"/>
          <w:lang w:val="uk-UA" w:eastAsia="uk-UA"/>
        </w:rPr>
        <w:t xml:space="preserve"> продовжили</w:t>
      </w:r>
      <w:r w:rsidRPr="00CD0096">
        <w:rPr>
          <w:rFonts w:ascii="Times New Roman" w:eastAsia="Times New Roman" w:hAnsi="Times New Roman" w:cs="Times New Roman"/>
          <w:sz w:val="24"/>
          <w:szCs w:val="24"/>
          <w:lang w:val="uk-UA" w:eastAsia="uk-UA"/>
        </w:rPr>
        <w:t xml:space="preserve"> бра</w:t>
      </w:r>
      <w:r>
        <w:rPr>
          <w:rFonts w:ascii="Times New Roman" w:eastAsia="Times New Roman" w:hAnsi="Times New Roman" w:cs="Times New Roman"/>
          <w:sz w:val="24"/>
          <w:szCs w:val="24"/>
          <w:lang w:val="uk-UA" w:eastAsia="uk-UA"/>
        </w:rPr>
        <w:t>т</w:t>
      </w:r>
      <w:r w:rsidRPr="00CD0096">
        <w:rPr>
          <w:rFonts w:ascii="Times New Roman" w:eastAsia="Times New Roman" w:hAnsi="Times New Roman" w:cs="Times New Roman"/>
          <w:sz w:val="24"/>
          <w:szCs w:val="24"/>
          <w:lang w:val="uk-UA" w:eastAsia="uk-UA"/>
        </w:rPr>
        <w:t xml:space="preserve">и активну участь у благодійних заходах. </w:t>
      </w:r>
    </w:p>
    <w:p w:rsidR="00CD0096" w:rsidRPr="00CD0096" w:rsidRDefault="00CD0096" w:rsidP="00CD0096">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b/>
          <w:bCs/>
          <w:sz w:val="24"/>
          <w:szCs w:val="24"/>
          <w:lang w:val="uk-UA" w:eastAsia="uk-UA"/>
        </w:rPr>
        <w:t>Перспективи:</w:t>
      </w:r>
      <w:r w:rsidRPr="00CD0096">
        <w:rPr>
          <w:rFonts w:ascii="Times New Roman" w:eastAsia="Times New Roman" w:hAnsi="Times New Roman" w:cs="Times New Roman"/>
          <w:sz w:val="24"/>
          <w:szCs w:val="24"/>
          <w:lang w:val="uk-UA" w:eastAsia="uk-UA"/>
        </w:rPr>
        <w:t xml:space="preserve"> </w:t>
      </w:r>
    </w:p>
    <w:p w:rsidR="00CD0096" w:rsidRPr="00CD0096" w:rsidRDefault="00CD0096" w:rsidP="00CD0096">
      <w:pPr>
        <w:spacing w:before="100" w:beforeAutospacing="1" w:after="100" w:afterAutospacing="1" w:line="240" w:lineRule="auto"/>
        <w:ind w:left="284" w:right="424" w:firstLine="28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sz w:val="24"/>
          <w:szCs w:val="24"/>
          <w:lang w:val="uk-UA" w:eastAsia="uk-UA"/>
        </w:rPr>
        <w:t xml:space="preserve">Адміністрації закладу, педагогічним працівникам протидіяти </w:t>
      </w:r>
      <w:proofErr w:type="spellStart"/>
      <w:r w:rsidRPr="00CD0096">
        <w:rPr>
          <w:rFonts w:ascii="Times New Roman" w:eastAsia="Times New Roman" w:hAnsi="Times New Roman" w:cs="Times New Roman"/>
          <w:sz w:val="24"/>
          <w:szCs w:val="24"/>
          <w:lang w:val="uk-UA" w:eastAsia="uk-UA"/>
        </w:rPr>
        <w:t>булінгу</w:t>
      </w:r>
      <w:proofErr w:type="spellEnd"/>
      <w:r w:rsidRPr="00CD0096">
        <w:rPr>
          <w:rFonts w:ascii="Times New Roman" w:eastAsia="Times New Roman" w:hAnsi="Times New Roman" w:cs="Times New Roman"/>
          <w:sz w:val="24"/>
          <w:szCs w:val="24"/>
          <w:lang w:val="uk-UA" w:eastAsia="uk-UA"/>
        </w:rPr>
        <w:t xml:space="preserve">, іншому насильству, дотримуватись порядку реагування на їх прояви. </w:t>
      </w:r>
    </w:p>
    <w:p w:rsidR="00CD0096" w:rsidRPr="00CD0096" w:rsidRDefault="00CD0096" w:rsidP="00CD0096">
      <w:pPr>
        <w:spacing w:before="100" w:beforeAutospacing="1" w:after="100" w:afterAutospacing="1" w:line="240" w:lineRule="auto"/>
        <w:ind w:left="284" w:right="424" w:firstLine="28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color w:val="000000"/>
          <w:sz w:val="24"/>
          <w:szCs w:val="24"/>
          <w:lang w:val="uk-UA" w:eastAsia="uk-UA"/>
        </w:rPr>
        <w:t>Оновити підходи щодо роботи професійної спільноти класних керівників.</w:t>
      </w:r>
      <w:r w:rsidRPr="00CD0096">
        <w:rPr>
          <w:rFonts w:ascii="Times New Roman" w:eastAsia="Times New Roman" w:hAnsi="Times New Roman" w:cs="Times New Roman"/>
          <w:sz w:val="24"/>
          <w:szCs w:val="24"/>
          <w:lang w:val="uk-UA" w:eastAsia="uk-UA"/>
        </w:rPr>
        <w:t xml:space="preserve"> </w:t>
      </w:r>
    </w:p>
    <w:p w:rsidR="00CD0096" w:rsidRPr="00CD0096" w:rsidRDefault="00CD0096" w:rsidP="00CD0096">
      <w:pPr>
        <w:spacing w:before="100" w:beforeAutospacing="1" w:after="100" w:afterAutospacing="1" w:line="240" w:lineRule="auto"/>
        <w:ind w:left="284" w:right="424" w:firstLine="28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color w:val="000000"/>
          <w:sz w:val="24"/>
          <w:szCs w:val="24"/>
          <w:lang w:val="uk-UA" w:eastAsia="uk-UA"/>
        </w:rPr>
        <w:lastRenderedPageBreak/>
        <w:t xml:space="preserve">Сприяти участі учнів закладу в Міжнародних, Всеукраїнських, обласних конкурсах, </w:t>
      </w:r>
      <w:proofErr w:type="spellStart"/>
      <w:r w:rsidRPr="00CD0096">
        <w:rPr>
          <w:rFonts w:ascii="Times New Roman" w:eastAsia="Times New Roman" w:hAnsi="Times New Roman" w:cs="Times New Roman"/>
          <w:color w:val="000000"/>
          <w:sz w:val="24"/>
          <w:szCs w:val="24"/>
          <w:lang w:val="uk-UA" w:eastAsia="uk-UA"/>
        </w:rPr>
        <w:t>проєктах</w:t>
      </w:r>
      <w:proofErr w:type="spellEnd"/>
      <w:r w:rsidRPr="00CD0096">
        <w:rPr>
          <w:rFonts w:ascii="Times New Roman" w:eastAsia="Times New Roman" w:hAnsi="Times New Roman" w:cs="Times New Roman"/>
          <w:color w:val="000000"/>
          <w:sz w:val="24"/>
          <w:szCs w:val="24"/>
          <w:lang w:val="uk-UA" w:eastAsia="uk-UA"/>
        </w:rPr>
        <w:t>, виставках дитячих  робіт. </w:t>
      </w:r>
      <w:r w:rsidRPr="00CD0096">
        <w:rPr>
          <w:rFonts w:ascii="Times New Roman" w:eastAsia="Times New Roman" w:hAnsi="Times New Roman" w:cs="Times New Roman"/>
          <w:sz w:val="24"/>
          <w:szCs w:val="24"/>
          <w:lang w:val="uk-UA" w:eastAsia="uk-UA"/>
        </w:rPr>
        <w:t xml:space="preserve"> </w:t>
      </w:r>
    </w:p>
    <w:p w:rsidR="00CD0096" w:rsidRPr="00CD0096" w:rsidRDefault="00CD0096" w:rsidP="00CD0096">
      <w:pPr>
        <w:spacing w:before="100" w:beforeAutospacing="1" w:after="100" w:afterAutospacing="1" w:line="240" w:lineRule="auto"/>
        <w:ind w:left="284" w:right="424" w:firstLine="28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color w:val="000000"/>
          <w:sz w:val="24"/>
          <w:szCs w:val="24"/>
          <w:lang w:val="uk-UA" w:eastAsia="uk-UA"/>
        </w:rPr>
        <w:t>Активізувати профілактичну роботу щодо розвитку навичок безконфліктного спілкування та усвідомлення своїх свобод, обов’язків з боку здобувачів.</w:t>
      </w:r>
      <w:r w:rsidRPr="00CD0096">
        <w:rPr>
          <w:rFonts w:ascii="Times New Roman" w:eastAsia="Times New Roman" w:hAnsi="Times New Roman" w:cs="Times New Roman"/>
          <w:sz w:val="24"/>
          <w:szCs w:val="24"/>
          <w:lang w:val="uk-UA" w:eastAsia="uk-UA"/>
        </w:rPr>
        <w:t xml:space="preserve"> </w:t>
      </w:r>
    </w:p>
    <w:p w:rsidR="00CD0096" w:rsidRPr="00CD0096" w:rsidRDefault="00CD0096" w:rsidP="00CD0096">
      <w:pPr>
        <w:spacing w:before="100" w:beforeAutospacing="1" w:after="100" w:afterAutospacing="1" w:line="240" w:lineRule="auto"/>
        <w:ind w:left="284" w:right="424" w:firstLine="28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color w:val="000000"/>
          <w:sz w:val="24"/>
          <w:szCs w:val="24"/>
          <w:lang w:val="uk-UA" w:eastAsia="uk-UA"/>
        </w:rPr>
        <w:t> Здійснити корекцію річного плану роботи закладу спільно з представниками учнівського самоврядування (відмінити неактуальні заходи, залишивши практичні, дієві, інноваційні).</w:t>
      </w:r>
      <w:r w:rsidRPr="00CD0096">
        <w:rPr>
          <w:rFonts w:ascii="Times New Roman" w:eastAsia="Times New Roman" w:hAnsi="Times New Roman" w:cs="Times New Roman"/>
          <w:sz w:val="24"/>
          <w:szCs w:val="24"/>
          <w:lang w:val="uk-UA" w:eastAsia="uk-UA"/>
        </w:rPr>
        <w:t xml:space="preserve"> </w:t>
      </w:r>
    </w:p>
    <w:p w:rsidR="000941B0" w:rsidRPr="00CD0096" w:rsidRDefault="00CD0096" w:rsidP="00CD0096">
      <w:pPr>
        <w:spacing w:before="100" w:beforeAutospacing="1" w:after="100" w:afterAutospacing="1" w:line="240" w:lineRule="auto"/>
        <w:ind w:left="284" w:right="424" w:firstLine="284"/>
        <w:jc w:val="both"/>
        <w:rPr>
          <w:rFonts w:ascii="Times New Roman" w:eastAsia="Times New Roman" w:hAnsi="Times New Roman" w:cs="Times New Roman"/>
          <w:sz w:val="24"/>
          <w:szCs w:val="24"/>
          <w:lang w:val="uk-UA" w:eastAsia="uk-UA"/>
        </w:rPr>
      </w:pPr>
      <w:r w:rsidRPr="00CD0096">
        <w:rPr>
          <w:rFonts w:ascii="Times New Roman" w:eastAsia="Times New Roman" w:hAnsi="Times New Roman" w:cs="Times New Roman"/>
          <w:color w:val="000000"/>
          <w:sz w:val="24"/>
          <w:szCs w:val="24"/>
          <w:lang w:val="uk-UA" w:eastAsia="uk-UA"/>
        </w:rPr>
        <w:t>Оптимізувати виховний простір гімназії, забезпечити відродження національних традицій, громадянського виховання, пропаганди здорового способу життя, зменшення негативних впливів соціального середовища на дітей, попередження дитячої бездоглядності та правопорушень.</w:t>
      </w:r>
      <w:r w:rsidRPr="00CD0096">
        <w:rPr>
          <w:rFonts w:ascii="Times New Roman" w:eastAsia="Times New Roman" w:hAnsi="Times New Roman" w:cs="Times New Roman"/>
          <w:sz w:val="24"/>
          <w:szCs w:val="24"/>
          <w:lang w:val="uk-UA" w:eastAsia="uk-UA"/>
        </w:rPr>
        <w:t xml:space="preserve"> </w:t>
      </w:r>
    </w:p>
    <w:p w:rsidR="00A07C08" w:rsidRDefault="00A07C08" w:rsidP="00E63F3D">
      <w:pPr>
        <w:spacing w:after="0" w:line="288" w:lineRule="auto"/>
        <w:ind w:left="284" w:right="282" w:firstLine="567"/>
        <w:jc w:val="both"/>
        <w:rPr>
          <w:rFonts w:ascii="Times New Roman" w:eastAsia="Calibri" w:hAnsi="Times New Roman" w:cs="Times New Roman"/>
          <w:sz w:val="24"/>
          <w:szCs w:val="24"/>
          <w:lang w:val="uk-UA"/>
        </w:rPr>
      </w:pPr>
      <w:r w:rsidRPr="001F46EC">
        <w:rPr>
          <w:rFonts w:ascii="Times New Roman" w:eastAsia="Calibri" w:hAnsi="Times New Roman" w:cs="Times New Roman"/>
          <w:sz w:val="24"/>
          <w:szCs w:val="24"/>
          <w:lang w:val="uk-UA"/>
        </w:rPr>
        <w:t xml:space="preserve">Педагогічний, технічний та учнівський колективи школи постійно дбають про чистоту та комфорт в приміщенні закладу та біля нього. </w:t>
      </w:r>
      <w:r w:rsidR="00900A33" w:rsidRPr="001F46EC">
        <w:rPr>
          <w:rFonts w:ascii="Times New Roman" w:eastAsia="Calibri" w:hAnsi="Times New Roman" w:cs="Times New Roman"/>
          <w:sz w:val="24"/>
          <w:szCs w:val="24"/>
          <w:lang w:val="uk-UA"/>
        </w:rPr>
        <w:t>У жовт</w:t>
      </w:r>
      <w:r w:rsidRPr="001F46EC">
        <w:rPr>
          <w:rFonts w:ascii="Times New Roman" w:eastAsia="Calibri" w:hAnsi="Times New Roman" w:cs="Times New Roman"/>
          <w:sz w:val="24"/>
          <w:szCs w:val="24"/>
          <w:lang w:val="uk-UA"/>
        </w:rPr>
        <w:t>ні силами педагогічного</w:t>
      </w:r>
      <w:r w:rsidR="00900A33" w:rsidRPr="001F46EC">
        <w:rPr>
          <w:rFonts w:ascii="Times New Roman" w:eastAsia="Calibri" w:hAnsi="Times New Roman" w:cs="Times New Roman"/>
          <w:sz w:val="24"/>
          <w:szCs w:val="24"/>
          <w:lang w:val="uk-UA"/>
        </w:rPr>
        <w:t>, учнівського колективу  відбулося оновлення зелених насаджень на території  нашого закладу освіти та біля  лісового джерела, над яким взяли шефство .</w:t>
      </w:r>
    </w:p>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b/>
          <w:bCs/>
          <w:sz w:val="24"/>
          <w:szCs w:val="24"/>
          <w:shd w:val="clear" w:color="auto" w:fill="FFFFFF"/>
          <w:lang w:val="uk-UA" w:eastAsia="uk-UA"/>
        </w:rPr>
        <w:t>Соціальний захист, збереження здоров’я,  медичне обслуговування,</w:t>
      </w:r>
      <w:r w:rsidRPr="00A419F4">
        <w:rPr>
          <w:rFonts w:ascii="Times New Roman" w:eastAsia="Times New Roman" w:hAnsi="Times New Roman" w:cs="Times New Roman"/>
          <w:sz w:val="24"/>
          <w:szCs w:val="24"/>
          <w:lang w:val="uk-UA" w:eastAsia="uk-UA"/>
        </w:rPr>
        <w:t xml:space="preserve"> </w:t>
      </w:r>
    </w:p>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b/>
          <w:bCs/>
          <w:sz w:val="24"/>
          <w:szCs w:val="24"/>
          <w:shd w:val="clear" w:color="auto" w:fill="FFFFFF"/>
          <w:lang w:val="uk-UA" w:eastAsia="uk-UA"/>
        </w:rPr>
        <w:t>організація гарячого харчування</w:t>
      </w:r>
      <w:r w:rsidRPr="00A419F4">
        <w:rPr>
          <w:rFonts w:ascii="Times New Roman" w:eastAsia="Times New Roman" w:hAnsi="Times New Roman" w:cs="Times New Roman"/>
          <w:sz w:val="24"/>
          <w:szCs w:val="24"/>
          <w:lang w:val="uk-UA" w:eastAsia="uk-UA"/>
        </w:rPr>
        <w:t xml:space="preserve"> </w:t>
      </w:r>
    </w:p>
    <w:p w:rsidR="00A419F4" w:rsidRPr="00A419F4" w:rsidRDefault="00A419F4" w:rsidP="00E41573">
      <w:pPr>
        <w:spacing w:before="100" w:beforeAutospacing="1" w:after="100" w:afterAutospacing="1" w:line="240" w:lineRule="auto"/>
        <w:ind w:left="284" w:right="424" w:firstLine="567"/>
        <w:jc w:val="both"/>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color w:val="000000"/>
          <w:sz w:val="24"/>
          <w:szCs w:val="24"/>
          <w:lang w:val="uk-UA" w:eastAsia="uk-UA"/>
        </w:rPr>
        <w:t>Соціальна підтримка дітей пільгових категорій, що навчаються у гімназії, проводиться згідно з діючим законодавством. На початку навчального 202</w:t>
      </w:r>
      <w:r>
        <w:rPr>
          <w:rFonts w:ascii="Times New Roman" w:eastAsia="Times New Roman" w:hAnsi="Times New Roman" w:cs="Times New Roman"/>
          <w:color w:val="000000"/>
          <w:sz w:val="24"/>
          <w:szCs w:val="24"/>
          <w:lang w:val="uk-UA" w:eastAsia="uk-UA"/>
        </w:rPr>
        <w:t>4</w:t>
      </w:r>
      <w:r w:rsidRPr="00A419F4">
        <w:rPr>
          <w:rFonts w:ascii="Times New Roman" w:eastAsia="Times New Roman" w:hAnsi="Times New Roman" w:cs="Times New Roman"/>
          <w:color w:val="000000"/>
          <w:sz w:val="24"/>
          <w:szCs w:val="24"/>
          <w:lang w:val="uk-UA" w:eastAsia="uk-UA"/>
        </w:rPr>
        <w:t>-202</w:t>
      </w:r>
      <w:r>
        <w:rPr>
          <w:rFonts w:ascii="Times New Roman" w:eastAsia="Times New Roman" w:hAnsi="Times New Roman" w:cs="Times New Roman"/>
          <w:color w:val="000000"/>
          <w:sz w:val="24"/>
          <w:szCs w:val="24"/>
          <w:lang w:val="uk-UA" w:eastAsia="uk-UA"/>
        </w:rPr>
        <w:t>5</w:t>
      </w:r>
      <w:r w:rsidRPr="00A419F4">
        <w:rPr>
          <w:rFonts w:ascii="Times New Roman" w:eastAsia="Times New Roman" w:hAnsi="Times New Roman" w:cs="Times New Roman"/>
          <w:color w:val="000000"/>
          <w:sz w:val="24"/>
          <w:szCs w:val="24"/>
          <w:lang w:val="uk-UA" w:eastAsia="uk-UA"/>
        </w:rPr>
        <w:t xml:space="preserve"> року було систематизовано соціальний паспорт закладу, в січні 202</w:t>
      </w:r>
      <w:r>
        <w:rPr>
          <w:rFonts w:ascii="Times New Roman" w:eastAsia="Times New Roman" w:hAnsi="Times New Roman" w:cs="Times New Roman"/>
          <w:color w:val="000000"/>
          <w:sz w:val="24"/>
          <w:szCs w:val="24"/>
          <w:lang w:val="uk-UA" w:eastAsia="uk-UA"/>
        </w:rPr>
        <w:t>5</w:t>
      </w:r>
      <w:r w:rsidRPr="00A419F4">
        <w:rPr>
          <w:rFonts w:ascii="Times New Roman" w:eastAsia="Times New Roman" w:hAnsi="Times New Roman" w:cs="Times New Roman"/>
          <w:color w:val="000000"/>
          <w:sz w:val="24"/>
          <w:szCs w:val="24"/>
          <w:lang w:val="uk-UA" w:eastAsia="uk-UA"/>
        </w:rPr>
        <w:t xml:space="preserve"> року оновлено  загальношкільний банк даних здобувачів освіт соціально незахищених категорій. Систематично здійснювалось оновлення банку даних дітей пільгового контингенту, зміни до якого вносились кожного разу після зміни у соціальному статусі здобувача освіти.</w:t>
      </w:r>
      <w:r w:rsidRPr="00A419F4">
        <w:rPr>
          <w:rFonts w:ascii="Times New Roman" w:eastAsia="Times New Roman" w:hAnsi="Times New Roman" w:cs="Times New Roman"/>
          <w:sz w:val="24"/>
          <w:szCs w:val="24"/>
          <w:lang w:val="uk-UA" w:eastAsia="uk-UA"/>
        </w:rPr>
        <w:t xml:space="preserve"> </w:t>
      </w:r>
    </w:p>
    <w:tbl>
      <w:tblPr>
        <w:tblW w:w="10128" w:type="dxa"/>
        <w:tblCellSpacing w:w="15" w:type="dxa"/>
        <w:tblInd w:w="11" w:type="dxa"/>
        <w:tblCellMar>
          <w:top w:w="15" w:type="dxa"/>
          <w:left w:w="15" w:type="dxa"/>
          <w:bottom w:w="15" w:type="dxa"/>
          <w:right w:w="15" w:type="dxa"/>
        </w:tblCellMar>
        <w:tblLook w:val="04A0" w:firstRow="1" w:lastRow="0" w:firstColumn="1" w:lastColumn="0" w:noHBand="0" w:noVBand="1"/>
      </w:tblPr>
      <w:tblGrid>
        <w:gridCol w:w="1073"/>
        <w:gridCol w:w="2404"/>
        <w:gridCol w:w="4907"/>
        <w:gridCol w:w="30"/>
        <w:gridCol w:w="1714"/>
      </w:tblGrid>
      <w:tr w:rsidR="00A419F4" w:rsidRPr="00A419F4" w:rsidTr="00A419F4">
        <w:trPr>
          <w:tblCellSpacing w:w="15" w:type="dxa"/>
        </w:trPr>
        <w:tc>
          <w:tcPr>
            <w:tcW w:w="0" w:type="auto"/>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 </w:t>
            </w:r>
          </w:p>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з/п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Категорія учнів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Кількість </w:t>
            </w:r>
          </w:p>
        </w:tc>
      </w:tr>
      <w:tr w:rsidR="00A419F4" w:rsidRPr="00A419F4" w:rsidTr="00A419F4">
        <w:trPr>
          <w:tblCellSpacing w:w="15" w:type="dxa"/>
        </w:trPr>
        <w:tc>
          <w:tcPr>
            <w:tcW w:w="0" w:type="auto"/>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1.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Діти-сироти, діти, позбавлені батьківського піклування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w:t>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2.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Діти з інвалідністю </w:t>
            </w:r>
          </w:p>
        </w:tc>
        <w:tc>
          <w:tcPr>
            <w:tcW w:w="0" w:type="auto"/>
            <w:vAlign w:val="center"/>
            <w:hideMark/>
          </w:tcPr>
          <w:p w:rsidR="00A419F4" w:rsidRPr="00A419F4" w:rsidRDefault="00FC39C2"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A419F4" w:rsidRPr="00A419F4">
              <w:rPr>
                <w:rFonts w:ascii="Times New Roman" w:eastAsia="Times New Roman" w:hAnsi="Times New Roman" w:cs="Times New Roman"/>
                <w:sz w:val="24"/>
                <w:szCs w:val="24"/>
                <w:lang w:val="uk-UA" w:eastAsia="uk-UA"/>
              </w:rPr>
              <w:br/>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3.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Діти з малозабезпечених сімей </w:t>
            </w:r>
          </w:p>
        </w:tc>
        <w:tc>
          <w:tcPr>
            <w:tcW w:w="0" w:type="auto"/>
            <w:vAlign w:val="center"/>
            <w:hideMark/>
          </w:tcPr>
          <w:p w:rsidR="00A419F4" w:rsidRPr="00A419F4" w:rsidRDefault="00FC39C2"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A419F4" w:rsidRPr="00A419F4">
              <w:rPr>
                <w:rFonts w:ascii="Times New Roman" w:eastAsia="Times New Roman" w:hAnsi="Times New Roman" w:cs="Times New Roman"/>
                <w:sz w:val="24"/>
                <w:szCs w:val="24"/>
                <w:lang w:val="uk-UA" w:eastAsia="uk-UA"/>
              </w:rPr>
              <w:br/>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4.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Діти з багатодітних сімей </w:t>
            </w:r>
          </w:p>
        </w:tc>
        <w:tc>
          <w:tcPr>
            <w:tcW w:w="0" w:type="auto"/>
            <w:vAlign w:val="center"/>
            <w:hideMark/>
          </w:tcPr>
          <w:p w:rsidR="00A419F4" w:rsidRPr="00A419F4" w:rsidRDefault="00FC39C2"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32/19</w:t>
            </w:r>
            <w:r w:rsidR="00A419F4" w:rsidRPr="00A419F4">
              <w:rPr>
                <w:rFonts w:ascii="Times New Roman" w:eastAsia="Times New Roman" w:hAnsi="Times New Roman" w:cs="Times New Roman"/>
                <w:sz w:val="24"/>
                <w:szCs w:val="24"/>
                <w:lang w:val="uk-UA" w:eastAsia="uk-UA"/>
              </w:rPr>
              <w:t xml:space="preserve"> </w:t>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5.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Діти батьки, які УБД </w:t>
            </w:r>
            <w:r w:rsidR="00FC39C2">
              <w:rPr>
                <w:rFonts w:ascii="Times New Roman" w:eastAsia="Times New Roman" w:hAnsi="Times New Roman" w:cs="Times New Roman"/>
                <w:sz w:val="24"/>
                <w:szCs w:val="24"/>
                <w:lang w:val="uk-UA" w:eastAsia="uk-UA"/>
              </w:rPr>
              <w:t>,</w:t>
            </w:r>
            <w:proofErr w:type="spellStart"/>
            <w:r w:rsidR="00FC39C2">
              <w:rPr>
                <w:rFonts w:ascii="Times New Roman" w:eastAsia="Times New Roman" w:hAnsi="Times New Roman" w:cs="Times New Roman"/>
                <w:sz w:val="24"/>
                <w:szCs w:val="24"/>
                <w:lang w:val="uk-UA" w:eastAsia="uk-UA"/>
              </w:rPr>
              <w:t>мобілізовані,загибли</w:t>
            </w:r>
            <w:proofErr w:type="spellEnd"/>
          </w:p>
        </w:tc>
        <w:tc>
          <w:tcPr>
            <w:tcW w:w="0" w:type="auto"/>
            <w:vAlign w:val="center"/>
            <w:hideMark/>
          </w:tcPr>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1</w:t>
            </w:r>
            <w:r w:rsidR="00FC39C2">
              <w:rPr>
                <w:rFonts w:ascii="Times New Roman" w:eastAsia="Times New Roman" w:hAnsi="Times New Roman" w:cs="Times New Roman"/>
                <w:sz w:val="24"/>
                <w:szCs w:val="24"/>
                <w:lang w:val="uk-UA" w:eastAsia="uk-UA"/>
              </w:rPr>
              <w:t>9 /9 /5</w:t>
            </w:r>
            <w:r w:rsidRPr="00A419F4">
              <w:rPr>
                <w:rFonts w:ascii="Times New Roman" w:eastAsia="Times New Roman" w:hAnsi="Times New Roman" w:cs="Times New Roman"/>
                <w:sz w:val="24"/>
                <w:szCs w:val="24"/>
                <w:lang w:val="uk-UA" w:eastAsia="uk-UA"/>
              </w:rPr>
              <w:t xml:space="preserve"> </w:t>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6.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Діти, які перебувають в СЖО </w:t>
            </w:r>
          </w:p>
        </w:tc>
        <w:tc>
          <w:tcPr>
            <w:tcW w:w="0" w:type="auto"/>
            <w:vAlign w:val="center"/>
            <w:hideMark/>
          </w:tcPr>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1 </w:t>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8.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Діти з числа внутрішньо переміщених осіб (ВПО) </w:t>
            </w:r>
          </w:p>
        </w:tc>
        <w:tc>
          <w:tcPr>
            <w:tcW w:w="0" w:type="auto"/>
            <w:vAlign w:val="center"/>
            <w:hideMark/>
          </w:tcPr>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Pr="00A419F4">
              <w:rPr>
                <w:rFonts w:ascii="Times New Roman" w:eastAsia="Times New Roman" w:hAnsi="Times New Roman" w:cs="Times New Roman"/>
                <w:sz w:val="24"/>
                <w:szCs w:val="24"/>
                <w:lang w:val="uk-UA" w:eastAsia="uk-UA"/>
              </w:rPr>
              <w:t xml:space="preserve"> </w:t>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9.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Діти з ООП (інклюзія) </w:t>
            </w:r>
            <w:r w:rsidR="00FC39C2" w:rsidRPr="00A419F4">
              <w:rPr>
                <w:rFonts w:ascii="Times New Roman" w:eastAsia="Times New Roman" w:hAnsi="Times New Roman" w:cs="Times New Roman"/>
                <w:sz w:val="24"/>
                <w:szCs w:val="24"/>
                <w:lang w:val="uk-UA" w:eastAsia="uk-UA"/>
              </w:rPr>
              <w:t xml:space="preserve">, </w:t>
            </w:r>
            <w:r w:rsidR="00FC39C2">
              <w:rPr>
                <w:rFonts w:ascii="Times New Roman" w:eastAsia="Times New Roman" w:hAnsi="Times New Roman" w:cs="Times New Roman"/>
                <w:sz w:val="24"/>
                <w:szCs w:val="24"/>
                <w:lang w:val="uk-UA" w:eastAsia="uk-UA"/>
              </w:rPr>
              <w:t>на індивідуальному навчанні</w:t>
            </w:r>
          </w:p>
        </w:tc>
        <w:tc>
          <w:tcPr>
            <w:tcW w:w="0" w:type="auto"/>
            <w:vAlign w:val="center"/>
            <w:hideMark/>
          </w:tcPr>
          <w:p w:rsidR="00A419F4" w:rsidRPr="00A419F4" w:rsidRDefault="00A419F4"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Pr="00A419F4">
              <w:rPr>
                <w:rFonts w:ascii="Times New Roman" w:eastAsia="Times New Roman" w:hAnsi="Times New Roman" w:cs="Times New Roman"/>
                <w:sz w:val="24"/>
                <w:szCs w:val="24"/>
                <w:lang w:val="uk-UA" w:eastAsia="uk-UA"/>
              </w:rPr>
              <w:t xml:space="preserve"> </w:t>
            </w:r>
            <w:r w:rsidR="00FC39C2">
              <w:rPr>
                <w:rFonts w:ascii="Times New Roman" w:eastAsia="Times New Roman" w:hAnsi="Times New Roman" w:cs="Times New Roman"/>
                <w:sz w:val="24"/>
                <w:szCs w:val="24"/>
                <w:lang w:val="uk-UA" w:eastAsia="uk-UA"/>
              </w:rPr>
              <w:t>/4</w:t>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10.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Діти, постраждалі внаслідок</w:t>
            </w:r>
            <w:r w:rsidR="00FC39C2">
              <w:rPr>
                <w:rFonts w:ascii="Times New Roman" w:eastAsia="Times New Roman" w:hAnsi="Times New Roman" w:cs="Times New Roman"/>
                <w:sz w:val="24"/>
                <w:szCs w:val="24"/>
                <w:lang w:val="uk-UA" w:eastAsia="uk-UA"/>
              </w:rPr>
              <w:t xml:space="preserve"> воєнних дій</w:t>
            </w:r>
            <w:r w:rsidRPr="00A419F4">
              <w:rPr>
                <w:rFonts w:ascii="Times New Roman" w:eastAsia="Times New Roman" w:hAnsi="Times New Roman" w:cs="Times New Roman"/>
                <w:sz w:val="24"/>
                <w:szCs w:val="24"/>
                <w:lang w:val="uk-UA" w:eastAsia="uk-UA"/>
              </w:rPr>
              <w:t xml:space="preserve"> </w:t>
            </w:r>
          </w:p>
        </w:tc>
        <w:tc>
          <w:tcPr>
            <w:tcW w:w="0" w:type="auto"/>
            <w:vAlign w:val="center"/>
            <w:hideMark/>
          </w:tcPr>
          <w:p w:rsidR="00A419F4" w:rsidRPr="00A419F4" w:rsidRDefault="00FC39C2"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A419F4" w:rsidRPr="00A419F4">
              <w:rPr>
                <w:rFonts w:ascii="Times New Roman" w:eastAsia="Times New Roman" w:hAnsi="Times New Roman" w:cs="Times New Roman"/>
                <w:sz w:val="24"/>
                <w:szCs w:val="24"/>
                <w:lang w:val="uk-UA" w:eastAsia="uk-UA"/>
              </w:rPr>
              <w:t xml:space="preserve"> </w:t>
            </w:r>
          </w:p>
        </w:tc>
      </w:tr>
      <w:tr w:rsidR="00A419F4" w:rsidRPr="00A419F4" w:rsidTr="00A419F4">
        <w:trPr>
          <w:tblCellSpacing w:w="15" w:type="dxa"/>
        </w:trPr>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 xml:space="preserve">11. </w:t>
            </w:r>
          </w:p>
        </w:tc>
        <w:tc>
          <w:tcPr>
            <w:tcW w:w="0" w:type="auto"/>
            <w:gridSpan w:val="2"/>
            <w:vAlign w:val="center"/>
            <w:hideMark/>
          </w:tcPr>
          <w:p w:rsidR="00A419F4" w:rsidRPr="00A419F4" w:rsidRDefault="00A419F4" w:rsidP="00E41573">
            <w:pPr>
              <w:spacing w:before="100" w:beforeAutospacing="1" w:after="100" w:afterAutospacing="1" w:line="240" w:lineRule="auto"/>
              <w:ind w:left="284" w:right="424"/>
              <w:rPr>
                <w:rFonts w:ascii="Times New Roman" w:eastAsia="Times New Roman" w:hAnsi="Times New Roman" w:cs="Times New Roman"/>
                <w:sz w:val="24"/>
                <w:szCs w:val="24"/>
                <w:lang w:val="uk-UA" w:eastAsia="uk-UA"/>
              </w:rPr>
            </w:pPr>
            <w:proofErr w:type="spellStart"/>
            <w:r w:rsidRPr="00A419F4">
              <w:rPr>
                <w:rFonts w:ascii="Times New Roman" w:eastAsia="Times New Roman" w:hAnsi="Times New Roman" w:cs="Times New Roman"/>
                <w:sz w:val="24"/>
                <w:szCs w:val="24"/>
                <w:lang w:val="uk-UA" w:eastAsia="uk-UA"/>
              </w:rPr>
              <w:t>Діти,</w:t>
            </w:r>
            <w:r w:rsidR="00FC39C2">
              <w:rPr>
                <w:rFonts w:ascii="Times New Roman" w:eastAsia="Times New Roman" w:hAnsi="Times New Roman" w:cs="Times New Roman"/>
                <w:sz w:val="24"/>
                <w:szCs w:val="24"/>
                <w:lang w:val="uk-UA" w:eastAsia="uk-UA"/>
              </w:rPr>
              <w:t>що</w:t>
            </w:r>
            <w:proofErr w:type="spellEnd"/>
            <w:r w:rsidR="00FC39C2">
              <w:rPr>
                <w:rFonts w:ascii="Times New Roman" w:eastAsia="Times New Roman" w:hAnsi="Times New Roman" w:cs="Times New Roman"/>
                <w:sz w:val="24"/>
                <w:szCs w:val="24"/>
                <w:lang w:val="uk-UA" w:eastAsia="uk-UA"/>
              </w:rPr>
              <w:t xml:space="preserve"> перебувають за кордоном</w:t>
            </w:r>
          </w:p>
        </w:tc>
        <w:tc>
          <w:tcPr>
            <w:tcW w:w="0" w:type="auto"/>
            <w:vAlign w:val="center"/>
            <w:hideMark/>
          </w:tcPr>
          <w:p w:rsidR="00A419F4" w:rsidRPr="00A419F4" w:rsidRDefault="00FC39C2" w:rsidP="00E41573">
            <w:pPr>
              <w:spacing w:before="100" w:beforeAutospacing="1" w:after="100" w:afterAutospacing="1" w:line="240" w:lineRule="auto"/>
              <w:ind w:left="284" w:right="424"/>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p>
        </w:tc>
      </w:tr>
    </w:tbl>
    <w:p w:rsidR="006B4CC5" w:rsidRPr="00A419F4" w:rsidRDefault="00FC39C2" w:rsidP="00E41573">
      <w:pPr>
        <w:spacing w:before="100" w:beforeAutospacing="1" w:after="100" w:afterAutospacing="1" w:line="240" w:lineRule="auto"/>
        <w:ind w:left="284" w:right="42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p>
    <w:p w:rsidR="00A419F4" w:rsidRPr="001F46EC" w:rsidRDefault="00A419F4" w:rsidP="00E41573">
      <w:pPr>
        <w:spacing w:after="0" w:line="288" w:lineRule="auto"/>
        <w:ind w:left="284" w:right="424" w:firstLine="567"/>
        <w:jc w:val="both"/>
        <w:rPr>
          <w:rFonts w:ascii="Times New Roman" w:eastAsia="Calibri" w:hAnsi="Times New Roman" w:cs="Times New Roman"/>
          <w:sz w:val="24"/>
          <w:szCs w:val="24"/>
          <w:lang w:val="uk-UA"/>
        </w:rPr>
      </w:pPr>
    </w:p>
    <w:p w:rsidR="001201A3" w:rsidRDefault="001201A3" w:rsidP="00E41573">
      <w:pPr>
        <w:spacing w:after="0" w:line="288" w:lineRule="auto"/>
        <w:ind w:left="284" w:right="424" w:firstLine="567"/>
        <w:jc w:val="center"/>
        <w:rPr>
          <w:rFonts w:ascii="Times New Roman" w:eastAsia="Calibri" w:hAnsi="Times New Roman" w:cs="Times New Roman"/>
          <w:b/>
          <w:bCs/>
          <w:sz w:val="24"/>
          <w:szCs w:val="24"/>
          <w:lang w:val="uk-UA" w:eastAsia="uk-UA"/>
        </w:rPr>
      </w:pPr>
      <w:r w:rsidRPr="001F46EC">
        <w:rPr>
          <w:rFonts w:ascii="Times New Roman" w:eastAsia="Calibri" w:hAnsi="Times New Roman" w:cs="Times New Roman"/>
          <w:b/>
          <w:bCs/>
          <w:sz w:val="24"/>
          <w:szCs w:val="24"/>
          <w:lang w:val="uk-UA" w:eastAsia="uk-UA"/>
        </w:rPr>
        <w:lastRenderedPageBreak/>
        <w:t>Забезпечення організації харчування</w:t>
      </w:r>
    </w:p>
    <w:p w:rsidR="00FD0A4C" w:rsidRPr="00FD0A4C" w:rsidRDefault="00FD0A4C" w:rsidP="00E41573">
      <w:pPr>
        <w:spacing w:before="100" w:beforeAutospacing="1" w:after="100" w:afterAutospacing="1" w:line="240" w:lineRule="auto"/>
        <w:ind w:left="284" w:right="424" w:firstLine="567"/>
        <w:jc w:val="both"/>
        <w:rPr>
          <w:rFonts w:ascii="Times New Roman" w:eastAsia="Times New Roman" w:hAnsi="Times New Roman" w:cs="Times New Roman"/>
          <w:sz w:val="24"/>
          <w:szCs w:val="24"/>
          <w:lang w:val="uk-UA" w:eastAsia="uk-UA"/>
        </w:rPr>
      </w:pPr>
      <w:r w:rsidRPr="00A419F4">
        <w:rPr>
          <w:rFonts w:ascii="Times New Roman" w:eastAsia="Times New Roman" w:hAnsi="Times New Roman" w:cs="Times New Roman"/>
          <w:sz w:val="24"/>
          <w:szCs w:val="24"/>
          <w:lang w:val="uk-UA" w:eastAsia="uk-UA"/>
        </w:rPr>
        <w:t>Харчування учнів гімназії організовано відповідно до Закону України «Про місцеве самоврядування в Україні», на виконання Закону України «Про освіту», статті 20 п.7 Закону України «Про повну загальну середню освіту»,</w:t>
      </w:r>
    </w:p>
    <w:p w:rsidR="00961AE1" w:rsidRPr="001F46EC" w:rsidRDefault="001201A3" w:rsidP="00E41573">
      <w:pPr>
        <w:shd w:val="clear" w:color="auto" w:fill="FFFFFF"/>
        <w:suppressAutoHyphens/>
        <w:autoSpaceDE w:val="0"/>
        <w:autoSpaceDN w:val="0"/>
        <w:adjustRightInd w:val="0"/>
        <w:spacing w:line="288" w:lineRule="auto"/>
        <w:ind w:left="284" w:right="424"/>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Важливою складовою збереження здоров’я дітей є збалансоване харчування</w:t>
      </w:r>
      <w:r w:rsidR="00F63E94" w:rsidRPr="001F46EC">
        <w:rPr>
          <w:rFonts w:ascii="Times New Roman" w:eastAsia="Calibri" w:hAnsi="Times New Roman" w:cs="Times New Roman"/>
          <w:bCs/>
          <w:sz w:val="24"/>
          <w:szCs w:val="24"/>
          <w:lang w:val="uk-UA" w:eastAsia="uk-UA"/>
        </w:rPr>
        <w:t>,</w:t>
      </w:r>
      <w:r w:rsidRPr="001F46EC">
        <w:rPr>
          <w:rFonts w:ascii="Times New Roman" w:eastAsia="Calibri" w:hAnsi="Times New Roman" w:cs="Times New Roman"/>
          <w:bCs/>
          <w:sz w:val="24"/>
          <w:szCs w:val="24"/>
          <w:lang w:val="uk-UA" w:eastAsia="uk-UA"/>
        </w:rPr>
        <w:t xml:space="preserve"> </w:t>
      </w:r>
      <w:r w:rsidR="00F63E94" w:rsidRPr="001F46EC">
        <w:rPr>
          <w:rFonts w:ascii="Times New Roman" w:eastAsia="Calibri" w:hAnsi="Times New Roman" w:cs="Times New Roman"/>
          <w:bCs/>
          <w:sz w:val="24"/>
          <w:szCs w:val="24"/>
          <w:lang w:val="uk-UA" w:eastAsia="uk-UA"/>
        </w:rPr>
        <w:t>організації  якого у</w:t>
      </w:r>
      <w:r w:rsidRPr="001F46EC">
        <w:rPr>
          <w:rFonts w:ascii="Times New Roman" w:eastAsia="Calibri" w:hAnsi="Times New Roman" w:cs="Times New Roman"/>
          <w:bCs/>
          <w:sz w:val="24"/>
          <w:szCs w:val="24"/>
          <w:lang w:val="uk-UA" w:eastAsia="uk-UA"/>
        </w:rPr>
        <w:t xml:space="preserve"> роботі закладу освіти  </w:t>
      </w:r>
      <w:r w:rsidR="00F63E94" w:rsidRPr="001F46EC">
        <w:rPr>
          <w:rFonts w:ascii="Times New Roman" w:eastAsia="Calibri" w:hAnsi="Times New Roman" w:cs="Times New Roman"/>
          <w:bCs/>
          <w:sz w:val="24"/>
          <w:szCs w:val="24"/>
          <w:lang w:val="uk-UA" w:eastAsia="uk-UA"/>
        </w:rPr>
        <w:t xml:space="preserve">надається  </w:t>
      </w:r>
      <w:r w:rsidRPr="001F46EC">
        <w:rPr>
          <w:rFonts w:ascii="Times New Roman" w:eastAsia="Calibri" w:hAnsi="Times New Roman" w:cs="Times New Roman"/>
          <w:bCs/>
          <w:sz w:val="24"/>
          <w:szCs w:val="24"/>
          <w:lang w:val="uk-UA" w:eastAsia="uk-UA"/>
        </w:rPr>
        <w:t>великого з</w:t>
      </w:r>
      <w:r w:rsidR="00F63E94" w:rsidRPr="001F46EC">
        <w:rPr>
          <w:rFonts w:ascii="Times New Roman" w:eastAsia="Calibri" w:hAnsi="Times New Roman" w:cs="Times New Roman"/>
          <w:bCs/>
          <w:sz w:val="24"/>
          <w:szCs w:val="24"/>
          <w:lang w:val="uk-UA" w:eastAsia="uk-UA"/>
        </w:rPr>
        <w:t>начення. Харчуванням  охоплено</w:t>
      </w:r>
      <w:r w:rsidR="00AE38B7" w:rsidRPr="001F46EC">
        <w:rPr>
          <w:rFonts w:ascii="Times New Roman" w:eastAsia="Calibri" w:hAnsi="Times New Roman" w:cs="Times New Roman"/>
          <w:bCs/>
          <w:sz w:val="24"/>
          <w:szCs w:val="24"/>
          <w:lang w:val="uk-UA" w:eastAsia="uk-UA"/>
        </w:rPr>
        <w:t xml:space="preserve"> </w:t>
      </w:r>
      <w:r w:rsidR="00A419F4">
        <w:rPr>
          <w:rFonts w:ascii="Times New Roman" w:eastAsia="Calibri" w:hAnsi="Times New Roman" w:cs="Times New Roman"/>
          <w:bCs/>
          <w:sz w:val="24"/>
          <w:szCs w:val="24"/>
          <w:lang w:val="uk-UA" w:eastAsia="uk-UA"/>
        </w:rPr>
        <w:t>89</w:t>
      </w:r>
      <w:r w:rsidR="00900A33" w:rsidRPr="001F46EC">
        <w:rPr>
          <w:rFonts w:ascii="Times New Roman" w:eastAsia="Calibri" w:hAnsi="Times New Roman" w:cs="Times New Roman"/>
          <w:bCs/>
          <w:sz w:val="24"/>
          <w:szCs w:val="24"/>
          <w:lang w:val="uk-UA" w:eastAsia="uk-UA"/>
        </w:rPr>
        <w:t xml:space="preserve"> дітей, </w:t>
      </w:r>
      <w:r w:rsidR="00F63E94" w:rsidRPr="001F46EC">
        <w:rPr>
          <w:rFonts w:ascii="Times New Roman" w:eastAsia="Calibri" w:hAnsi="Times New Roman" w:cs="Times New Roman"/>
          <w:bCs/>
          <w:sz w:val="24"/>
          <w:szCs w:val="24"/>
          <w:lang w:val="uk-UA" w:eastAsia="uk-UA"/>
        </w:rPr>
        <w:t xml:space="preserve"> з них:</w:t>
      </w:r>
    </w:p>
    <w:p w:rsidR="001201A3" w:rsidRPr="001F46EC" w:rsidRDefault="00900A33" w:rsidP="00E41573">
      <w:pPr>
        <w:shd w:val="clear" w:color="auto" w:fill="FFFFFF"/>
        <w:suppressAutoHyphens/>
        <w:autoSpaceDE w:val="0"/>
        <w:autoSpaceDN w:val="0"/>
        <w:adjustRightInd w:val="0"/>
        <w:spacing w:line="288" w:lineRule="auto"/>
        <w:ind w:left="284" w:right="424"/>
        <w:jc w:val="both"/>
        <w:rPr>
          <w:rFonts w:ascii="Times New Roman" w:eastAsia="Times New Roman" w:hAnsi="Times New Roman"/>
          <w:sz w:val="24"/>
          <w:szCs w:val="24"/>
          <w:lang w:val="uk-UA" w:eastAsia="ar-SA"/>
        </w:rPr>
      </w:pPr>
      <w:r w:rsidRPr="001F46EC">
        <w:rPr>
          <w:rFonts w:ascii="Times New Roman" w:eastAsia="Times New Roman" w:hAnsi="Times New Roman"/>
          <w:sz w:val="24"/>
          <w:szCs w:val="24"/>
          <w:lang w:val="uk-UA" w:eastAsia="ar-SA"/>
        </w:rPr>
        <w:t xml:space="preserve">- </w:t>
      </w:r>
      <w:r w:rsidR="00E7102B">
        <w:rPr>
          <w:rFonts w:ascii="Times New Roman" w:eastAsia="Times New Roman" w:hAnsi="Times New Roman"/>
          <w:sz w:val="24"/>
          <w:szCs w:val="24"/>
          <w:lang w:val="uk-UA" w:eastAsia="ar-SA"/>
        </w:rPr>
        <w:t>26</w:t>
      </w:r>
      <w:r w:rsidR="00961AE1" w:rsidRPr="001F46EC">
        <w:rPr>
          <w:rFonts w:ascii="Times New Roman" w:eastAsia="Times New Roman" w:hAnsi="Times New Roman"/>
          <w:sz w:val="24"/>
          <w:szCs w:val="24"/>
          <w:lang w:val="uk-UA" w:eastAsia="ar-SA"/>
        </w:rPr>
        <w:t xml:space="preserve"> </w:t>
      </w:r>
      <w:r w:rsidR="00F63E94" w:rsidRPr="001F46EC">
        <w:rPr>
          <w:rFonts w:ascii="Times New Roman" w:eastAsia="Times New Roman" w:hAnsi="Times New Roman"/>
          <w:sz w:val="24"/>
          <w:szCs w:val="24"/>
          <w:lang w:val="uk-UA" w:eastAsia="ar-SA"/>
        </w:rPr>
        <w:t xml:space="preserve">учнів </w:t>
      </w:r>
      <w:r w:rsidR="00961AE1" w:rsidRPr="001F46EC">
        <w:rPr>
          <w:rFonts w:ascii="Times New Roman" w:eastAsia="Times New Roman" w:hAnsi="Times New Roman"/>
          <w:sz w:val="24"/>
          <w:szCs w:val="24"/>
          <w:lang w:val="uk-UA" w:eastAsia="ar-SA"/>
        </w:rPr>
        <w:t xml:space="preserve">пільгових </w:t>
      </w:r>
      <w:proofErr w:type="spellStart"/>
      <w:r w:rsidR="00961AE1" w:rsidRPr="001F46EC">
        <w:rPr>
          <w:rFonts w:ascii="Times New Roman" w:eastAsia="Times New Roman" w:hAnsi="Times New Roman"/>
          <w:sz w:val="24"/>
          <w:szCs w:val="24"/>
          <w:lang w:val="uk-UA" w:eastAsia="ar-SA"/>
        </w:rPr>
        <w:t>категор</w:t>
      </w:r>
      <w:proofErr w:type="spellEnd"/>
      <w:r w:rsidR="00961AE1" w:rsidRPr="001F46EC">
        <w:rPr>
          <w:rFonts w:ascii="Times New Roman" w:eastAsia="Times New Roman" w:hAnsi="Times New Roman"/>
          <w:sz w:val="24"/>
          <w:szCs w:val="24"/>
          <w:lang w:eastAsia="ar-SA"/>
        </w:rPr>
        <w:t>i</w:t>
      </w:r>
      <w:r w:rsidR="00961AE1" w:rsidRPr="001F46EC">
        <w:rPr>
          <w:rFonts w:ascii="Times New Roman" w:eastAsia="Times New Roman" w:hAnsi="Times New Roman"/>
          <w:sz w:val="24"/>
          <w:szCs w:val="24"/>
          <w:lang w:val="uk-UA" w:eastAsia="ar-SA"/>
        </w:rPr>
        <w:t>й, як</w:t>
      </w:r>
      <w:r w:rsidR="00961AE1" w:rsidRPr="001F46EC">
        <w:rPr>
          <w:rFonts w:ascii="Times New Roman" w:eastAsia="Times New Roman" w:hAnsi="Times New Roman"/>
          <w:sz w:val="24"/>
          <w:szCs w:val="24"/>
          <w:lang w:eastAsia="ar-SA"/>
        </w:rPr>
        <w:t>i</w:t>
      </w:r>
      <w:r w:rsidR="00961AE1" w:rsidRPr="001F46EC">
        <w:rPr>
          <w:rFonts w:ascii="Times New Roman" w:eastAsia="Times New Roman" w:hAnsi="Times New Roman"/>
          <w:sz w:val="24"/>
          <w:szCs w:val="24"/>
          <w:lang w:val="uk-UA" w:eastAsia="ar-SA"/>
        </w:rPr>
        <w:t xml:space="preserve"> мають право на безкоштовне харчування в</w:t>
      </w:r>
      <w:r w:rsidR="00961AE1" w:rsidRPr="001F46EC">
        <w:rPr>
          <w:rFonts w:ascii="Times New Roman" w:eastAsia="Times New Roman" w:hAnsi="Times New Roman"/>
          <w:sz w:val="24"/>
          <w:szCs w:val="24"/>
          <w:lang w:eastAsia="ar-SA"/>
        </w:rPr>
        <w:t>i</w:t>
      </w:r>
      <w:proofErr w:type="spellStart"/>
      <w:r w:rsidR="00961AE1" w:rsidRPr="001F46EC">
        <w:rPr>
          <w:rFonts w:ascii="Times New Roman" w:eastAsia="Times New Roman" w:hAnsi="Times New Roman"/>
          <w:sz w:val="24"/>
          <w:szCs w:val="24"/>
          <w:lang w:val="uk-UA" w:eastAsia="ar-SA"/>
        </w:rPr>
        <w:t>дпов</w:t>
      </w:r>
      <w:proofErr w:type="spellEnd"/>
      <w:r w:rsidR="00961AE1" w:rsidRPr="001F46EC">
        <w:rPr>
          <w:rFonts w:ascii="Times New Roman" w:eastAsia="Times New Roman" w:hAnsi="Times New Roman"/>
          <w:sz w:val="24"/>
          <w:szCs w:val="24"/>
          <w:lang w:eastAsia="ar-SA"/>
        </w:rPr>
        <w:t>i</w:t>
      </w:r>
      <w:r w:rsidR="00961AE1" w:rsidRPr="001F46EC">
        <w:rPr>
          <w:rFonts w:ascii="Times New Roman" w:eastAsia="Times New Roman" w:hAnsi="Times New Roman"/>
          <w:sz w:val="24"/>
          <w:szCs w:val="24"/>
          <w:lang w:val="uk-UA" w:eastAsia="ar-SA"/>
        </w:rPr>
        <w:t>дно до чинного законодавства України та в</w:t>
      </w:r>
      <w:r w:rsidR="00961AE1" w:rsidRPr="001F46EC">
        <w:rPr>
          <w:rFonts w:ascii="Times New Roman" w:eastAsia="Times New Roman" w:hAnsi="Times New Roman"/>
          <w:sz w:val="24"/>
          <w:szCs w:val="24"/>
          <w:lang w:eastAsia="ar-SA"/>
        </w:rPr>
        <w:t>i</w:t>
      </w:r>
      <w:proofErr w:type="spellStart"/>
      <w:r w:rsidR="00961AE1" w:rsidRPr="001F46EC">
        <w:rPr>
          <w:rFonts w:ascii="Times New Roman" w:eastAsia="Times New Roman" w:hAnsi="Times New Roman"/>
          <w:sz w:val="24"/>
          <w:szCs w:val="24"/>
          <w:lang w:val="uk-UA" w:eastAsia="ar-SA"/>
        </w:rPr>
        <w:t>дпов</w:t>
      </w:r>
      <w:proofErr w:type="spellEnd"/>
      <w:r w:rsidR="00961AE1" w:rsidRPr="001F46EC">
        <w:rPr>
          <w:rFonts w:ascii="Times New Roman" w:eastAsia="Times New Roman" w:hAnsi="Times New Roman"/>
          <w:sz w:val="24"/>
          <w:szCs w:val="24"/>
          <w:lang w:eastAsia="ar-SA"/>
        </w:rPr>
        <w:t>i</w:t>
      </w:r>
      <w:proofErr w:type="spellStart"/>
      <w:r w:rsidR="00961AE1" w:rsidRPr="001F46EC">
        <w:rPr>
          <w:rFonts w:ascii="Times New Roman" w:eastAsia="Times New Roman" w:hAnsi="Times New Roman"/>
          <w:sz w:val="24"/>
          <w:szCs w:val="24"/>
          <w:lang w:val="uk-UA" w:eastAsia="ar-SA"/>
        </w:rPr>
        <w:t>дних</w:t>
      </w:r>
      <w:proofErr w:type="spellEnd"/>
      <w:r w:rsidR="00961AE1" w:rsidRPr="001F46EC">
        <w:rPr>
          <w:rFonts w:ascii="Times New Roman" w:eastAsia="Times New Roman" w:hAnsi="Times New Roman"/>
          <w:sz w:val="24"/>
          <w:szCs w:val="24"/>
          <w:lang w:val="uk-UA" w:eastAsia="ar-SA"/>
        </w:rPr>
        <w:t xml:space="preserve"> </w:t>
      </w:r>
      <w:r w:rsidRPr="001F46EC">
        <w:rPr>
          <w:rFonts w:ascii="Times New Roman" w:eastAsia="Times New Roman" w:hAnsi="Times New Roman"/>
          <w:sz w:val="24"/>
          <w:szCs w:val="24"/>
          <w:lang w:val="uk-UA" w:eastAsia="ar-SA"/>
        </w:rPr>
        <w:t>рішень Таращан</w:t>
      </w:r>
      <w:r w:rsidR="00961AE1" w:rsidRPr="001F46EC">
        <w:rPr>
          <w:rFonts w:ascii="Times New Roman" w:eastAsia="Times New Roman" w:hAnsi="Times New Roman"/>
          <w:sz w:val="24"/>
          <w:szCs w:val="24"/>
          <w:lang w:val="uk-UA" w:eastAsia="ar-SA"/>
        </w:rPr>
        <w:t>ської м</w:t>
      </w:r>
      <w:r w:rsidR="00961AE1" w:rsidRPr="001F46EC">
        <w:rPr>
          <w:rFonts w:ascii="Times New Roman" w:eastAsia="Times New Roman" w:hAnsi="Times New Roman"/>
          <w:sz w:val="24"/>
          <w:szCs w:val="24"/>
          <w:lang w:eastAsia="ar-SA"/>
        </w:rPr>
        <w:t>i</w:t>
      </w:r>
      <w:proofErr w:type="spellStart"/>
      <w:r w:rsidR="00961AE1" w:rsidRPr="001F46EC">
        <w:rPr>
          <w:rFonts w:ascii="Times New Roman" w:eastAsia="Times New Roman" w:hAnsi="Times New Roman"/>
          <w:sz w:val="24"/>
          <w:szCs w:val="24"/>
          <w:lang w:val="uk-UA" w:eastAsia="ar-SA"/>
        </w:rPr>
        <w:t>ської</w:t>
      </w:r>
      <w:proofErr w:type="spellEnd"/>
      <w:r w:rsidR="00961AE1" w:rsidRPr="001F46EC">
        <w:rPr>
          <w:rFonts w:ascii="Times New Roman" w:eastAsia="Times New Roman" w:hAnsi="Times New Roman"/>
          <w:sz w:val="24"/>
          <w:szCs w:val="24"/>
          <w:lang w:val="uk-UA" w:eastAsia="ar-SA"/>
        </w:rPr>
        <w:t xml:space="preserve"> ради </w:t>
      </w:r>
      <w:r w:rsidR="00F63E94" w:rsidRPr="001F46EC">
        <w:rPr>
          <w:rFonts w:ascii="Times New Roman" w:eastAsia="Times New Roman" w:hAnsi="Times New Roman"/>
          <w:sz w:val="24"/>
          <w:szCs w:val="24"/>
          <w:lang w:val="uk-UA" w:eastAsia="ar-SA"/>
        </w:rPr>
        <w:t xml:space="preserve">(вартість </w:t>
      </w:r>
      <w:proofErr w:type="spellStart"/>
      <w:r w:rsidR="00F63E94" w:rsidRPr="001F46EC">
        <w:rPr>
          <w:rFonts w:ascii="Times New Roman" w:eastAsia="Times New Roman" w:hAnsi="Times New Roman"/>
          <w:sz w:val="24"/>
          <w:szCs w:val="24"/>
          <w:lang w:val="uk-UA" w:eastAsia="ar-SA"/>
        </w:rPr>
        <w:t>харч</w:t>
      </w:r>
      <w:r w:rsidR="00E7102B">
        <w:rPr>
          <w:rFonts w:ascii="Times New Roman" w:eastAsia="Times New Roman" w:hAnsi="Times New Roman"/>
          <w:sz w:val="24"/>
          <w:szCs w:val="24"/>
          <w:lang w:val="uk-UA" w:eastAsia="ar-SA"/>
        </w:rPr>
        <w:t>у</w:t>
      </w:r>
      <w:r w:rsidR="00F63E94" w:rsidRPr="001F46EC">
        <w:rPr>
          <w:rFonts w:ascii="Times New Roman" w:eastAsia="Times New Roman" w:hAnsi="Times New Roman"/>
          <w:sz w:val="24"/>
          <w:szCs w:val="24"/>
          <w:lang w:val="uk-UA" w:eastAsia="ar-SA"/>
        </w:rPr>
        <w:t>ня</w:t>
      </w:r>
      <w:proofErr w:type="spellEnd"/>
      <w:r w:rsidR="00F63E94" w:rsidRPr="001F46EC">
        <w:rPr>
          <w:rFonts w:ascii="Times New Roman" w:eastAsia="Times New Roman" w:hAnsi="Times New Roman"/>
          <w:sz w:val="24"/>
          <w:szCs w:val="24"/>
          <w:lang w:val="uk-UA" w:eastAsia="ar-SA"/>
        </w:rPr>
        <w:t xml:space="preserve"> </w:t>
      </w:r>
      <w:r w:rsidR="00970A01" w:rsidRPr="001F46EC">
        <w:rPr>
          <w:rFonts w:ascii="Times New Roman" w:eastAsia="Times New Roman" w:hAnsi="Times New Roman"/>
          <w:sz w:val="24"/>
          <w:szCs w:val="24"/>
          <w:lang w:val="uk-UA" w:eastAsia="ar-SA"/>
        </w:rPr>
        <w:t xml:space="preserve">не більше </w:t>
      </w:r>
      <w:r w:rsidR="00961AE1" w:rsidRPr="001F46EC">
        <w:rPr>
          <w:rFonts w:ascii="Times New Roman" w:eastAsia="Times New Roman" w:hAnsi="Times New Roman"/>
          <w:sz w:val="24"/>
          <w:szCs w:val="24"/>
          <w:lang w:val="uk-UA" w:eastAsia="ar-SA"/>
        </w:rPr>
        <w:t xml:space="preserve"> грн.</w:t>
      </w:r>
      <w:r w:rsidR="00F63E94" w:rsidRPr="001F46EC">
        <w:rPr>
          <w:rFonts w:ascii="Times New Roman" w:eastAsia="Times New Roman" w:hAnsi="Times New Roman"/>
          <w:sz w:val="24"/>
          <w:szCs w:val="24"/>
          <w:lang w:val="uk-UA" w:eastAsia="ar-SA"/>
        </w:rPr>
        <w:t>);</w:t>
      </w:r>
    </w:p>
    <w:p w:rsidR="00F63E94" w:rsidRPr="001F46EC" w:rsidRDefault="00F63E94" w:rsidP="00E41573">
      <w:pPr>
        <w:spacing w:after="0" w:line="288" w:lineRule="auto"/>
        <w:ind w:left="284" w:right="424"/>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 xml:space="preserve">- для  </w:t>
      </w:r>
      <w:r w:rsidR="001201A3" w:rsidRPr="001F46EC">
        <w:rPr>
          <w:rFonts w:ascii="Times New Roman" w:eastAsia="Calibri" w:hAnsi="Times New Roman" w:cs="Times New Roman"/>
          <w:bCs/>
          <w:sz w:val="24"/>
          <w:szCs w:val="24"/>
          <w:lang w:val="uk-UA" w:eastAsia="uk-UA"/>
        </w:rPr>
        <w:t xml:space="preserve">учнів  початкової  школи  </w:t>
      </w:r>
      <w:r w:rsidR="00961AE1" w:rsidRPr="001F46EC">
        <w:rPr>
          <w:rFonts w:ascii="Times New Roman" w:eastAsia="Calibri" w:hAnsi="Times New Roman" w:cs="Times New Roman"/>
          <w:bCs/>
          <w:sz w:val="24"/>
          <w:szCs w:val="24"/>
          <w:lang w:val="uk-UA" w:eastAsia="uk-UA"/>
        </w:rPr>
        <w:t xml:space="preserve">(1-4 </w:t>
      </w:r>
      <w:proofErr w:type="spellStart"/>
      <w:r w:rsidR="00961AE1" w:rsidRPr="001F46EC">
        <w:rPr>
          <w:rFonts w:ascii="Times New Roman" w:eastAsia="Calibri" w:hAnsi="Times New Roman" w:cs="Times New Roman"/>
          <w:bCs/>
          <w:sz w:val="24"/>
          <w:szCs w:val="24"/>
          <w:lang w:val="uk-UA" w:eastAsia="uk-UA"/>
        </w:rPr>
        <w:t>кл</w:t>
      </w:r>
      <w:proofErr w:type="spellEnd"/>
      <w:r w:rsidR="00961AE1" w:rsidRPr="001F46EC">
        <w:rPr>
          <w:rFonts w:ascii="Times New Roman" w:eastAsia="Calibri" w:hAnsi="Times New Roman" w:cs="Times New Roman"/>
          <w:bCs/>
          <w:sz w:val="24"/>
          <w:szCs w:val="24"/>
          <w:lang w:val="uk-UA" w:eastAsia="uk-UA"/>
        </w:rPr>
        <w:t>.)</w:t>
      </w:r>
      <w:r w:rsidR="00970A01" w:rsidRPr="001F46EC">
        <w:rPr>
          <w:rFonts w:ascii="Times New Roman" w:eastAsia="Calibri" w:hAnsi="Times New Roman" w:cs="Times New Roman"/>
          <w:bCs/>
          <w:sz w:val="24"/>
          <w:szCs w:val="24"/>
          <w:lang w:val="uk-UA" w:eastAsia="uk-UA"/>
        </w:rPr>
        <w:t xml:space="preserve"> та учнів</w:t>
      </w:r>
      <w:r w:rsidR="009F145D">
        <w:rPr>
          <w:rFonts w:ascii="Times New Roman" w:eastAsia="Calibri" w:hAnsi="Times New Roman" w:cs="Times New Roman"/>
          <w:bCs/>
          <w:sz w:val="24"/>
          <w:szCs w:val="24"/>
          <w:lang w:val="uk-UA" w:eastAsia="uk-UA"/>
        </w:rPr>
        <w:t xml:space="preserve"> </w:t>
      </w:r>
      <w:r w:rsidR="009F145D" w:rsidRPr="001F46EC">
        <w:rPr>
          <w:rFonts w:ascii="Times New Roman" w:eastAsia="Calibri" w:hAnsi="Times New Roman" w:cs="Times New Roman"/>
          <w:bCs/>
          <w:sz w:val="24"/>
          <w:szCs w:val="24"/>
          <w:lang w:val="uk-UA" w:eastAsia="uk-UA"/>
        </w:rPr>
        <w:t>5-9 класів</w:t>
      </w:r>
      <w:r w:rsidR="00970A01" w:rsidRPr="001F46EC">
        <w:rPr>
          <w:rFonts w:ascii="Times New Roman" w:eastAsia="Calibri" w:hAnsi="Times New Roman" w:cs="Times New Roman"/>
          <w:bCs/>
          <w:sz w:val="24"/>
          <w:szCs w:val="24"/>
          <w:lang w:val="uk-UA" w:eastAsia="uk-UA"/>
        </w:rPr>
        <w:t xml:space="preserve"> пільгових категорій</w:t>
      </w:r>
      <w:r w:rsidR="00961AE1" w:rsidRPr="001F46EC">
        <w:rPr>
          <w:rFonts w:ascii="Times New Roman" w:eastAsia="Calibri" w:hAnsi="Times New Roman" w:cs="Times New Roman"/>
          <w:bCs/>
          <w:sz w:val="24"/>
          <w:szCs w:val="24"/>
          <w:lang w:val="uk-UA" w:eastAsia="uk-UA"/>
        </w:rPr>
        <w:t xml:space="preserve"> </w:t>
      </w:r>
      <w:r w:rsidR="001201A3" w:rsidRPr="001F46EC">
        <w:rPr>
          <w:rFonts w:ascii="Times New Roman" w:eastAsia="Calibri" w:hAnsi="Times New Roman" w:cs="Times New Roman"/>
          <w:bCs/>
          <w:sz w:val="24"/>
          <w:szCs w:val="24"/>
          <w:lang w:val="uk-UA" w:eastAsia="uk-UA"/>
        </w:rPr>
        <w:t>передбачене  гаряче  харчування</w:t>
      </w:r>
      <w:r w:rsidR="00961AE1" w:rsidRPr="001F46EC">
        <w:rPr>
          <w:rFonts w:ascii="Times New Roman" w:eastAsia="Calibri" w:hAnsi="Times New Roman" w:cs="Times New Roman"/>
          <w:bCs/>
          <w:sz w:val="24"/>
          <w:szCs w:val="24"/>
          <w:lang w:val="uk-UA" w:eastAsia="uk-UA"/>
        </w:rPr>
        <w:t xml:space="preserve"> за рахунок міського бюджету</w:t>
      </w:r>
      <w:r w:rsidRPr="001F46EC">
        <w:rPr>
          <w:rFonts w:ascii="Times New Roman" w:eastAsia="Calibri" w:hAnsi="Times New Roman" w:cs="Times New Roman"/>
          <w:bCs/>
          <w:sz w:val="24"/>
          <w:szCs w:val="24"/>
          <w:lang w:val="uk-UA" w:eastAsia="uk-UA"/>
        </w:rPr>
        <w:t>;</w:t>
      </w:r>
    </w:p>
    <w:p w:rsidR="00F63E94" w:rsidRPr="001F46EC" w:rsidRDefault="00F63E94" w:rsidP="00E41573">
      <w:pPr>
        <w:spacing w:after="0" w:line="288" w:lineRule="auto"/>
        <w:ind w:left="284" w:right="424"/>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 xml:space="preserve">- </w:t>
      </w:r>
      <w:r w:rsidR="00970A01" w:rsidRPr="001F46EC">
        <w:rPr>
          <w:rFonts w:ascii="Times New Roman" w:eastAsia="Calibri" w:hAnsi="Times New Roman" w:cs="Times New Roman"/>
          <w:bCs/>
          <w:sz w:val="24"/>
          <w:szCs w:val="24"/>
          <w:lang w:val="uk-UA" w:eastAsia="uk-UA"/>
        </w:rPr>
        <w:t xml:space="preserve">для учнів </w:t>
      </w:r>
      <w:r w:rsidR="00855BA5" w:rsidRPr="001F46EC">
        <w:rPr>
          <w:rFonts w:ascii="Times New Roman" w:eastAsia="Calibri" w:hAnsi="Times New Roman" w:cs="Times New Roman"/>
          <w:bCs/>
          <w:sz w:val="24"/>
          <w:szCs w:val="24"/>
          <w:lang w:val="uk-UA" w:eastAsia="uk-UA"/>
        </w:rPr>
        <w:t xml:space="preserve">5-9 класів не пільгових категорій </w:t>
      </w:r>
      <w:r w:rsidR="00961AE1" w:rsidRPr="001F46EC">
        <w:rPr>
          <w:rFonts w:ascii="Times New Roman" w:eastAsia="Calibri" w:hAnsi="Times New Roman" w:cs="Times New Roman"/>
          <w:bCs/>
          <w:sz w:val="24"/>
          <w:szCs w:val="24"/>
          <w:lang w:val="uk-UA" w:eastAsia="uk-UA"/>
        </w:rPr>
        <w:t xml:space="preserve"> – спонсорські кошти батьків. </w:t>
      </w:r>
      <w:r w:rsidR="001201A3" w:rsidRPr="001F46EC">
        <w:rPr>
          <w:rFonts w:ascii="Times New Roman" w:eastAsia="Calibri" w:hAnsi="Times New Roman" w:cs="Times New Roman"/>
          <w:bCs/>
          <w:sz w:val="24"/>
          <w:szCs w:val="24"/>
          <w:lang w:val="uk-UA" w:eastAsia="uk-UA"/>
        </w:rPr>
        <w:t xml:space="preserve"> </w:t>
      </w:r>
    </w:p>
    <w:p w:rsidR="001201A3" w:rsidRDefault="001201A3" w:rsidP="00E41573">
      <w:pPr>
        <w:spacing w:after="0" w:line="288" w:lineRule="auto"/>
        <w:ind w:left="284" w:right="424"/>
        <w:jc w:val="both"/>
        <w:rPr>
          <w:rFonts w:ascii="Times New Roman" w:eastAsia="Calibri" w:hAnsi="Times New Roman" w:cs="Times New Roman"/>
          <w:bCs/>
          <w:sz w:val="24"/>
          <w:szCs w:val="24"/>
          <w:lang w:val="uk-UA" w:eastAsia="uk-UA"/>
        </w:rPr>
      </w:pPr>
      <w:r w:rsidRPr="001F46EC">
        <w:rPr>
          <w:rFonts w:ascii="Times New Roman" w:eastAsia="Calibri" w:hAnsi="Times New Roman" w:cs="Times New Roman"/>
          <w:bCs/>
          <w:sz w:val="24"/>
          <w:szCs w:val="24"/>
          <w:lang w:val="uk-UA" w:eastAsia="uk-UA"/>
        </w:rPr>
        <w:t>Налагоджено  контроль  за  дотриманням  на  харчоблоці</w:t>
      </w:r>
      <w:r w:rsidR="00961AE1" w:rsidRPr="001F46EC">
        <w:rPr>
          <w:rFonts w:ascii="Times New Roman" w:eastAsia="Calibri" w:hAnsi="Times New Roman" w:cs="Times New Roman"/>
          <w:bCs/>
          <w:sz w:val="24"/>
          <w:szCs w:val="24"/>
          <w:lang w:val="uk-UA" w:eastAsia="uk-UA"/>
        </w:rPr>
        <w:t xml:space="preserve"> </w:t>
      </w:r>
      <w:r w:rsidRPr="001F46EC">
        <w:rPr>
          <w:rFonts w:ascii="Times New Roman" w:eastAsia="Calibri" w:hAnsi="Times New Roman" w:cs="Times New Roman"/>
          <w:bCs/>
          <w:sz w:val="24"/>
          <w:szCs w:val="24"/>
          <w:lang w:val="uk-UA" w:eastAsia="uk-UA"/>
        </w:rPr>
        <w:t>санітарних</w:t>
      </w:r>
      <w:r w:rsidR="00961AE1" w:rsidRPr="001F46EC">
        <w:rPr>
          <w:rFonts w:ascii="Times New Roman" w:eastAsia="Calibri" w:hAnsi="Times New Roman" w:cs="Times New Roman"/>
          <w:bCs/>
          <w:sz w:val="24"/>
          <w:szCs w:val="24"/>
          <w:lang w:val="uk-UA" w:eastAsia="uk-UA"/>
        </w:rPr>
        <w:t xml:space="preserve"> </w:t>
      </w:r>
      <w:r w:rsidRPr="001F46EC">
        <w:rPr>
          <w:rFonts w:ascii="Times New Roman" w:eastAsia="Calibri" w:hAnsi="Times New Roman" w:cs="Times New Roman"/>
          <w:bCs/>
          <w:sz w:val="24"/>
          <w:szCs w:val="24"/>
          <w:lang w:val="uk-UA" w:eastAsia="uk-UA"/>
        </w:rPr>
        <w:t>вимог</w:t>
      </w:r>
      <w:r w:rsidR="00961AE1" w:rsidRPr="001F46EC">
        <w:rPr>
          <w:rFonts w:ascii="Times New Roman" w:eastAsia="Calibri" w:hAnsi="Times New Roman" w:cs="Times New Roman"/>
          <w:bCs/>
          <w:sz w:val="24"/>
          <w:szCs w:val="24"/>
          <w:lang w:val="uk-UA" w:eastAsia="uk-UA"/>
        </w:rPr>
        <w:t xml:space="preserve"> </w:t>
      </w:r>
      <w:r w:rsidRPr="001F46EC">
        <w:rPr>
          <w:rFonts w:ascii="Times New Roman" w:eastAsia="Calibri" w:hAnsi="Times New Roman" w:cs="Times New Roman"/>
          <w:bCs/>
          <w:sz w:val="24"/>
          <w:szCs w:val="24"/>
          <w:lang w:val="uk-UA" w:eastAsia="uk-UA"/>
        </w:rPr>
        <w:t>щодо  обладнання,  прибирання,  миття  посуду,  видачі  готової  їжі.  Їдальня  в належній  кількості  забезпечена  миючими  та  дезінфікуючими  засобами, проводиться  щоденне  прибирання  з  дезінфекцією  та  генеральне  прибирання відповідно  до  санітарних  правил  та  вимог,  посуд  миється  із  застосуванням дозволених миючих засобів</w:t>
      </w:r>
      <w:r w:rsidR="00961AE1" w:rsidRPr="001F46EC">
        <w:rPr>
          <w:rFonts w:ascii="Times New Roman" w:eastAsia="Calibri" w:hAnsi="Times New Roman" w:cs="Times New Roman"/>
          <w:bCs/>
          <w:sz w:val="24"/>
          <w:szCs w:val="24"/>
          <w:lang w:val="uk-UA" w:eastAsia="uk-UA"/>
        </w:rPr>
        <w:t>.</w:t>
      </w:r>
    </w:p>
    <w:p w:rsidR="00A419F4" w:rsidRDefault="006B4CC5" w:rsidP="00E41573">
      <w:pPr>
        <w:spacing w:after="0" w:line="288" w:lineRule="auto"/>
        <w:ind w:left="284" w:right="424"/>
        <w:jc w:val="both"/>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 xml:space="preserve">        </w:t>
      </w:r>
      <w:r w:rsidR="00A419F4">
        <w:rPr>
          <w:rFonts w:ascii="Times New Roman" w:eastAsia="Calibri" w:hAnsi="Times New Roman" w:cs="Times New Roman"/>
          <w:bCs/>
          <w:sz w:val="24"/>
          <w:szCs w:val="24"/>
          <w:lang w:val="uk-UA" w:eastAsia="uk-UA"/>
        </w:rPr>
        <w:t xml:space="preserve">Цьогоріч  заклад взяв участь у  </w:t>
      </w:r>
      <w:proofErr w:type="spellStart"/>
      <w:r w:rsidR="00A419F4">
        <w:rPr>
          <w:rFonts w:ascii="Times New Roman" w:eastAsia="Calibri" w:hAnsi="Times New Roman" w:cs="Times New Roman"/>
          <w:bCs/>
          <w:sz w:val="24"/>
          <w:szCs w:val="24"/>
          <w:lang w:val="uk-UA" w:eastAsia="uk-UA"/>
        </w:rPr>
        <w:t>проєкті</w:t>
      </w:r>
      <w:proofErr w:type="spellEnd"/>
      <w:r w:rsidR="00A419F4">
        <w:rPr>
          <w:rFonts w:ascii="Times New Roman" w:eastAsia="Calibri" w:hAnsi="Times New Roman" w:cs="Times New Roman"/>
          <w:bCs/>
          <w:sz w:val="24"/>
          <w:szCs w:val="24"/>
          <w:lang w:val="uk-UA" w:eastAsia="uk-UA"/>
        </w:rPr>
        <w:t xml:space="preserve"> «Опорна кухня» , відбувся перехід на електронні замовлення </w:t>
      </w:r>
      <w:proofErr w:type="spellStart"/>
      <w:r w:rsidR="00A419F4">
        <w:rPr>
          <w:rFonts w:ascii="Times New Roman" w:eastAsia="Calibri" w:hAnsi="Times New Roman" w:cs="Times New Roman"/>
          <w:bCs/>
          <w:sz w:val="24"/>
          <w:szCs w:val="24"/>
          <w:lang w:val="uk-UA" w:eastAsia="uk-UA"/>
        </w:rPr>
        <w:t>харчування.За</w:t>
      </w:r>
      <w:proofErr w:type="spellEnd"/>
      <w:r w:rsidR="00A419F4">
        <w:rPr>
          <w:rFonts w:ascii="Times New Roman" w:eastAsia="Calibri" w:hAnsi="Times New Roman" w:cs="Times New Roman"/>
          <w:bCs/>
          <w:sz w:val="24"/>
          <w:szCs w:val="24"/>
          <w:lang w:val="uk-UA" w:eastAsia="uk-UA"/>
        </w:rPr>
        <w:t xml:space="preserve"> результатами опитувань, </w:t>
      </w:r>
      <w:proofErr w:type="spellStart"/>
      <w:r w:rsidR="00A419F4">
        <w:rPr>
          <w:rFonts w:ascii="Times New Roman" w:eastAsia="Calibri" w:hAnsi="Times New Roman" w:cs="Times New Roman"/>
          <w:bCs/>
          <w:sz w:val="24"/>
          <w:szCs w:val="24"/>
          <w:lang w:val="uk-UA" w:eastAsia="uk-UA"/>
        </w:rPr>
        <w:t>батьківський,учнівський</w:t>
      </w:r>
      <w:proofErr w:type="spellEnd"/>
      <w:r w:rsidR="00A419F4">
        <w:rPr>
          <w:rFonts w:ascii="Times New Roman" w:eastAsia="Calibri" w:hAnsi="Times New Roman" w:cs="Times New Roman"/>
          <w:bCs/>
          <w:sz w:val="24"/>
          <w:szCs w:val="24"/>
          <w:lang w:val="uk-UA" w:eastAsia="uk-UA"/>
        </w:rPr>
        <w:t xml:space="preserve"> і трудові колективи відмітили </w:t>
      </w:r>
      <w:proofErr w:type="spellStart"/>
      <w:r w:rsidR="00A419F4">
        <w:rPr>
          <w:rFonts w:ascii="Times New Roman" w:eastAsia="Calibri" w:hAnsi="Times New Roman" w:cs="Times New Roman"/>
          <w:bCs/>
          <w:sz w:val="24"/>
          <w:szCs w:val="24"/>
          <w:lang w:val="uk-UA" w:eastAsia="uk-UA"/>
        </w:rPr>
        <w:t>позитивнізміни</w:t>
      </w:r>
      <w:proofErr w:type="spellEnd"/>
      <w:r w:rsidR="00A419F4">
        <w:rPr>
          <w:rFonts w:ascii="Times New Roman" w:eastAsia="Calibri" w:hAnsi="Times New Roman" w:cs="Times New Roman"/>
          <w:bCs/>
          <w:sz w:val="24"/>
          <w:szCs w:val="24"/>
          <w:lang w:val="uk-UA" w:eastAsia="uk-UA"/>
        </w:rPr>
        <w:t xml:space="preserve"> в організації харчування.</w:t>
      </w:r>
    </w:p>
    <w:p w:rsidR="00E41573" w:rsidRPr="001F46EC" w:rsidRDefault="00E41573" w:rsidP="00E41573">
      <w:pPr>
        <w:spacing w:after="0" w:line="288" w:lineRule="auto"/>
        <w:ind w:left="284" w:right="424"/>
        <w:jc w:val="both"/>
        <w:rPr>
          <w:rFonts w:ascii="Times New Roman" w:eastAsia="Calibri" w:hAnsi="Times New Roman" w:cs="Times New Roman"/>
          <w:bCs/>
          <w:sz w:val="24"/>
          <w:szCs w:val="24"/>
          <w:lang w:val="uk-UA" w:eastAsia="uk-UA"/>
        </w:rPr>
      </w:pPr>
      <w:r>
        <w:rPr>
          <w:rFonts w:ascii="Times New Roman" w:eastAsia="Calibri" w:hAnsi="Times New Roman" w:cs="Times New Roman"/>
          <w:bCs/>
          <w:sz w:val="24"/>
          <w:szCs w:val="24"/>
          <w:lang w:val="uk-UA" w:eastAsia="uk-UA"/>
        </w:rPr>
        <w:t xml:space="preserve">         Медичний нагляд протягом року забезпечувала сестра медична закладу освіти, надаючи вчасно і кваліфікаційно допомогу. </w:t>
      </w:r>
    </w:p>
    <w:p w:rsidR="006B4CC5" w:rsidRPr="006B4CC5" w:rsidRDefault="006B4CC5" w:rsidP="00E41573">
      <w:pPr>
        <w:pStyle w:val="x-scope"/>
        <w:ind w:left="284" w:right="424" w:hanging="851"/>
        <w:jc w:val="both"/>
      </w:pPr>
      <w:r>
        <w:t xml:space="preserve">                        </w:t>
      </w:r>
      <w:r w:rsidRPr="006B4CC5">
        <w:t xml:space="preserve">Варто відзначити високий рівень обізнаності працівників закладу із правилами дії у разі погіршення стану здоров’я вихованців та дотримання необхідних заходів. </w:t>
      </w:r>
    </w:p>
    <w:p w:rsidR="006B4CC5" w:rsidRPr="006B4CC5" w:rsidRDefault="006B4CC5" w:rsidP="00E41573">
      <w:pPr>
        <w:spacing w:before="100" w:beforeAutospacing="1" w:after="100" w:afterAutospacing="1" w:line="240" w:lineRule="auto"/>
        <w:ind w:left="284" w:right="424" w:firstLine="567"/>
        <w:jc w:val="both"/>
        <w:rPr>
          <w:rFonts w:ascii="Times New Roman" w:eastAsia="Times New Roman" w:hAnsi="Times New Roman" w:cs="Times New Roman"/>
          <w:sz w:val="24"/>
          <w:szCs w:val="24"/>
          <w:lang w:val="uk-UA" w:eastAsia="uk-UA"/>
        </w:rPr>
      </w:pPr>
      <w:r w:rsidRPr="006B4CC5">
        <w:rPr>
          <w:rFonts w:ascii="Times New Roman" w:eastAsia="Times New Roman" w:hAnsi="Times New Roman" w:cs="Times New Roman"/>
          <w:color w:val="000000"/>
          <w:sz w:val="24"/>
          <w:szCs w:val="24"/>
          <w:lang w:val="uk-UA" w:eastAsia="uk-UA"/>
        </w:rPr>
        <w:t>Пріоритетним завданням закладу є організація роботи з охорони праці та безпеки життєдіяльності.</w:t>
      </w:r>
      <w:r w:rsidRPr="006B4CC5">
        <w:rPr>
          <w:rFonts w:ascii="Times New Roman" w:eastAsia="Times New Roman" w:hAnsi="Times New Roman" w:cs="Times New Roman"/>
          <w:b/>
          <w:bCs/>
          <w:color w:val="000000"/>
          <w:sz w:val="24"/>
          <w:szCs w:val="24"/>
          <w:lang w:val="uk-UA" w:eastAsia="uk-UA"/>
        </w:rPr>
        <w:t xml:space="preserve"> </w:t>
      </w:r>
      <w:r w:rsidRPr="006B4CC5">
        <w:rPr>
          <w:rFonts w:ascii="Times New Roman" w:eastAsia="Times New Roman" w:hAnsi="Times New Roman" w:cs="Times New Roman"/>
          <w:color w:val="000000"/>
          <w:sz w:val="24"/>
          <w:szCs w:val="24"/>
          <w:lang w:val="uk-UA" w:eastAsia="uk-UA"/>
        </w:rPr>
        <w:t xml:space="preserve">На початок навчального року оформлено всі необхідні акти-дозволи на проведення навчальних занять у  шкільних приміщеннях , на експлуатацію харчоблоку та акт санітарно-технічного стану </w:t>
      </w:r>
      <w:r w:rsidR="00E41573">
        <w:rPr>
          <w:rFonts w:ascii="Times New Roman" w:eastAsia="Times New Roman" w:hAnsi="Times New Roman" w:cs="Times New Roman"/>
          <w:color w:val="000000"/>
          <w:sz w:val="24"/>
          <w:szCs w:val="24"/>
          <w:lang w:val="uk-UA" w:eastAsia="uk-UA"/>
        </w:rPr>
        <w:t>закладу освіти</w:t>
      </w:r>
      <w:r w:rsidRPr="006B4CC5">
        <w:rPr>
          <w:rFonts w:ascii="Times New Roman" w:eastAsia="Times New Roman" w:hAnsi="Times New Roman" w:cs="Times New Roman"/>
          <w:color w:val="000000"/>
          <w:sz w:val="24"/>
          <w:szCs w:val="24"/>
          <w:lang w:val="uk-UA" w:eastAsia="uk-UA"/>
        </w:rPr>
        <w:t>. Питання ОП та БЖ обговорюються на нарадах при директорові. З учнями було проведено тижні безпеки дорожнього руху, безпеки життєдіяльності,  Тиждень безпеки дорожнього руху, «Безпечний Інтернет», «</w:t>
      </w:r>
      <w:proofErr w:type="spellStart"/>
      <w:r w:rsidRPr="006B4CC5">
        <w:rPr>
          <w:rFonts w:ascii="Times New Roman" w:eastAsia="Times New Roman" w:hAnsi="Times New Roman" w:cs="Times New Roman"/>
          <w:color w:val="000000"/>
          <w:sz w:val="24"/>
          <w:szCs w:val="24"/>
          <w:lang w:val="uk-UA" w:eastAsia="uk-UA"/>
        </w:rPr>
        <w:t>Кібербезпека</w:t>
      </w:r>
      <w:proofErr w:type="spellEnd"/>
      <w:r w:rsidRPr="006B4CC5">
        <w:rPr>
          <w:rFonts w:ascii="Times New Roman" w:eastAsia="Times New Roman" w:hAnsi="Times New Roman" w:cs="Times New Roman"/>
          <w:color w:val="000000"/>
          <w:sz w:val="24"/>
          <w:szCs w:val="24"/>
          <w:lang w:val="uk-UA" w:eastAsia="uk-UA"/>
        </w:rPr>
        <w:t>», «Мінна безпека», «Увага! Діти на дорозі!», «Безпечна дорога додому», «Будь уважним, пішоходе!», «Молодь обирає здоров’я», День ЦЗ.</w:t>
      </w:r>
      <w:r w:rsidRPr="006B4CC5">
        <w:rPr>
          <w:rFonts w:ascii="Times New Roman" w:eastAsia="Times New Roman" w:hAnsi="Times New Roman" w:cs="Times New Roman"/>
          <w:sz w:val="24"/>
          <w:szCs w:val="24"/>
          <w:lang w:val="uk-UA" w:eastAsia="uk-UA"/>
        </w:rPr>
        <w:t xml:space="preserve"> </w:t>
      </w:r>
    </w:p>
    <w:p w:rsidR="006B4CC5" w:rsidRDefault="006B4CC5" w:rsidP="00E41573">
      <w:pPr>
        <w:spacing w:before="100" w:beforeAutospacing="1" w:after="100" w:afterAutospacing="1" w:line="240" w:lineRule="auto"/>
        <w:ind w:left="284" w:right="424" w:firstLine="567"/>
        <w:jc w:val="both"/>
        <w:rPr>
          <w:rFonts w:ascii="Times New Roman" w:eastAsia="Times New Roman" w:hAnsi="Times New Roman" w:cs="Times New Roman"/>
          <w:color w:val="000000"/>
          <w:sz w:val="24"/>
          <w:szCs w:val="24"/>
          <w:lang w:val="uk-UA" w:eastAsia="uk-UA"/>
        </w:rPr>
      </w:pPr>
      <w:r w:rsidRPr="006B4CC5">
        <w:rPr>
          <w:rFonts w:ascii="Times New Roman" w:eastAsia="Times New Roman" w:hAnsi="Times New Roman" w:cs="Times New Roman"/>
          <w:color w:val="000000"/>
          <w:sz w:val="24"/>
          <w:szCs w:val="24"/>
          <w:lang w:val="uk-UA" w:eastAsia="uk-UA"/>
        </w:rPr>
        <w:t xml:space="preserve">Сплановано роботу класних керівників та педагогів щодо попередження дитячого травматизму. Під час навчання з використанням дистанційних технологій бесіди та інструктажі з техніки безпеки проводилися в </w:t>
      </w:r>
      <w:proofErr w:type="spellStart"/>
      <w:r w:rsidRPr="006B4CC5">
        <w:rPr>
          <w:rFonts w:ascii="Times New Roman" w:eastAsia="Times New Roman" w:hAnsi="Times New Roman" w:cs="Times New Roman"/>
          <w:color w:val="000000"/>
          <w:sz w:val="24"/>
          <w:szCs w:val="24"/>
          <w:lang w:val="uk-UA" w:eastAsia="uk-UA"/>
        </w:rPr>
        <w:t>офлайн</w:t>
      </w:r>
      <w:proofErr w:type="spellEnd"/>
      <w:r w:rsidRPr="006B4CC5">
        <w:rPr>
          <w:rFonts w:ascii="Times New Roman" w:eastAsia="Times New Roman" w:hAnsi="Times New Roman" w:cs="Times New Roman"/>
          <w:color w:val="000000"/>
          <w:sz w:val="24"/>
          <w:szCs w:val="24"/>
          <w:lang w:val="uk-UA" w:eastAsia="uk-UA"/>
        </w:rPr>
        <w:t xml:space="preserve"> та онлайн-форматах. Класні керівники демонстрували відео, презентації,  спільно з учнями розв’язували практичні завдання щодо попередження травмувань. Особлива увага приділялася роботі щодо вивчення правил поведінки з вибухонебезпечними предметами та поведінці у воєнний час</w:t>
      </w:r>
      <w:r w:rsidR="00DF1C00">
        <w:rPr>
          <w:rFonts w:ascii="Times New Roman" w:eastAsia="Times New Roman" w:hAnsi="Times New Roman" w:cs="Times New Roman"/>
          <w:color w:val="000000"/>
          <w:sz w:val="24"/>
          <w:szCs w:val="24"/>
          <w:lang w:val="uk-UA" w:eastAsia="uk-UA"/>
        </w:rPr>
        <w:t>.</w:t>
      </w:r>
    </w:p>
    <w:p w:rsidR="0047633A" w:rsidRPr="0047633A" w:rsidRDefault="0047633A" w:rsidP="0047633A">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47633A">
        <w:rPr>
          <w:rFonts w:ascii="Times New Roman" w:eastAsia="Times New Roman" w:hAnsi="Times New Roman" w:cs="Times New Roman"/>
          <w:b/>
          <w:bCs/>
          <w:sz w:val="24"/>
          <w:szCs w:val="24"/>
          <w:lang w:val="uk-UA" w:eastAsia="uk-UA"/>
        </w:rPr>
        <w:t>Перспективи:</w:t>
      </w:r>
      <w:r w:rsidRPr="0047633A">
        <w:rPr>
          <w:rFonts w:ascii="Times New Roman" w:eastAsia="Times New Roman" w:hAnsi="Times New Roman" w:cs="Times New Roman"/>
          <w:sz w:val="24"/>
          <w:szCs w:val="24"/>
          <w:lang w:val="uk-UA" w:eastAsia="uk-UA"/>
        </w:rPr>
        <w:t xml:space="preserve"> </w:t>
      </w:r>
    </w:p>
    <w:p w:rsidR="0047633A" w:rsidRPr="0047633A" w:rsidRDefault="0047633A" w:rsidP="0047633A">
      <w:pPr>
        <w:spacing w:before="100" w:beforeAutospacing="1" w:after="100" w:afterAutospacing="1" w:line="240" w:lineRule="auto"/>
        <w:ind w:left="360" w:right="424"/>
        <w:jc w:val="both"/>
        <w:rPr>
          <w:rFonts w:ascii="Times New Roman" w:eastAsia="Times New Roman" w:hAnsi="Times New Roman" w:cs="Times New Roman"/>
          <w:sz w:val="24"/>
          <w:szCs w:val="24"/>
          <w:lang w:val="uk-UA" w:eastAsia="uk-UA"/>
        </w:rPr>
      </w:pPr>
      <w:r w:rsidRPr="0047633A">
        <w:rPr>
          <w:rFonts w:ascii="Times New Roman" w:eastAsia="Times New Roman" w:hAnsi="Times New Roman" w:cs="Times New Roman"/>
          <w:color w:val="000000"/>
          <w:sz w:val="24"/>
          <w:szCs w:val="24"/>
          <w:lang w:val="uk-UA" w:eastAsia="uk-UA"/>
        </w:rPr>
        <w:t xml:space="preserve">Продовжувати пропедевтичну роботу щодо дотримання учасниками освітнього процесу правил безпеки життєдіяльності, профілактики дитячого травматизму шляхом  демонстрації </w:t>
      </w:r>
      <w:r w:rsidRPr="0047633A">
        <w:rPr>
          <w:rFonts w:ascii="Times New Roman" w:eastAsia="Times New Roman" w:hAnsi="Times New Roman" w:cs="Times New Roman"/>
          <w:color w:val="000000"/>
          <w:sz w:val="24"/>
          <w:szCs w:val="24"/>
          <w:lang w:val="uk-UA" w:eastAsia="uk-UA"/>
        </w:rPr>
        <w:lastRenderedPageBreak/>
        <w:t>відеороликів, практичного відпрацювання дій в надзвичайних ситуаціях, моделюванню та аналізу життєвих ситуацій. </w:t>
      </w:r>
      <w:r w:rsidRPr="0047633A">
        <w:rPr>
          <w:rFonts w:ascii="Times New Roman" w:eastAsia="Times New Roman" w:hAnsi="Times New Roman" w:cs="Times New Roman"/>
          <w:sz w:val="24"/>
          <w:szCs w:val="24"/>
          <w:lang w:val="uk-UA" w:eastAsia="uk-UA"/>
        </w:rPr>
        <w:t xml:space="preserve"> </w:t>
      </w:r>
    </w:p>
    <w:p w:rsidR="0047633A" w:rsidRPr="0047633A" w:rsidRDefault="0047633A" w:rsidP="0047633A">
      <w:pPr>
        <w:spacing w:before="100" w:beforeAutospacing="1" w:after="100" w:afterAutospacing="1" w:line="240" w:lineRule="auto"/>
        <w:ind w:left="360" w:right="424"/>
        <w:jc w:val="both"/>
        <w:rPr>
          <w:rFonts w:ascii="Times New Roman" w:eastAsia="Times New Roman" w:hAnsi="Times New Roman" w:cs="Times New Roman"/>
          <w:sz w:val="24"/>
          <w:szCs w:val="24"/>
          <w:lang w:val="uk-UA" w:eastAsia="uk-UA"/>
        </w:rPr>
      </w:pPr>
      <w:r w:rsidRPr="0047633A">
        <w:rPr>
          <w:rFonts w:ascii="Times New Roman" w:eastAsia="Times New Roman" w:hAnsi="Times New Roman" w:cs="Times New Roman"/>
          <w:color w:val="000000"/>
          <w:sz w:val="24"/>
          <w:szCs w:val="24"/>
          <w:lang w:val="uk-UA" w:eastAsia="uk-UA"/>
        </w:rPr>
        <w:t>Формувати в учнів навички конструктивного вирішення конфліктів у міжособистісних стосунках. </w:t>
      </w:r>
      <w:r w:rsidRPr="0047633A">
        <w:rPr>
          <w:rFonts w:ascii="Times New Roman" w:eastAsia="Times New Roman" w:hAnsi="Times New Roman" w:cs="Times New Roman"/>
          <w:sz w:val="24"/>
          <w:szCs w:val="24"/>
          <w:lang w:val="uk-UA" w:eastAsia="uk-UA"/>
        </w:rPr>
        <w:t xml:space="preserve"> </w:t>
      </w:r>
    </w:p>
    <w:p w:rsidR="0047633A" w:rsidRPr="0047633A" w:rsidRDefault="0047633A" w:rsidP="0047633A">
      <w:pPr>
        <w:spacing w:before="100" w:beforeAutospacing="1" w:after="100" w:afterAutospacing="1" w:line="240" w:lineRule="auto"/>
        <w:ind w:left="360" w:right="424"/>
        <w:jc w:val="both"/>
        <w:rPr>
          <w:rFonts w:ascii="Times New Roman" w:eastAsia="Times New Roman" w:hAnsi="Times New Roman" w:cs="Times New Roman"/>
          <w:sz w:val="24"/>
          <w:szCs w:val="24"/>
          <w:lang w:val="uk-UA" w:eastAsia="uk-UA"/>
        </w:rPr>
      </w:pPr>
      <w:r w:rsidRPr="0047633A">
        <w:rPr>
          <w:rFonts w:ascii="Times New Roman" w:eastAsia="Times New Roman" w:hAnsi="Times New Roman" w:cs="Times New Roman"/>
          <w:color w:val="000000"/>
          <w:sz w:val="24"/>
          <w:szCs w:val="24"/>
          <w:lang w:val="uk-UA" w:eastAsia="uk-UA"/>
        </w:rPr>
        <w:t>Створювати умови для здорового харчування.</w:t>
      </w:r>
    </w:p>
    <w:p w:rsidR="0047633A" w:rsidRDefault="0047633A" w:rsidP="0047633A">
      <w:pPr>
        <w:pStyle w:val="x-scope"/>
        <w:jc w:val="center"/>
        <w:rPr>
          <w:b/>
          <w:bCs/>
          <w:shd w:val="clear" w:color="auto" w:fill="FFFFFF"/>
        </w:rPr>
      </w:pPr>
      <w:r w:rsidRPr="0047633A">
        <w:t xml:space="preserve">                       </w:t>
      </w:r>
      <w:r w:rsidRPr="0047633A">
        <w:rPr>
          <w:b/>
          <w:bCs/>
          <w:shd w:val="clear" w:color="auto" w:fill="FFFFFF"/>
        </w:rPr>
        <w:t>Стимулювання учнів та педагогів закладу</w:t>
      </w:r>
      <w:r>
        <w:rPr>
          <w:b/>
          <w:bCs/>
          <w:shd w:val="clear" w:color="auto" w:fill="FFFFFF"/>
        </w:rPr>
        <w:t>.</w:t>
      </w:r>
    </w:p>
    <w:p w:rsidR="0047633A" w:rsidRDefault="0047633A" w:rsidP="0047633A">
      <w:pPr>
        <w:pStyle w:val="x-scope"/>
        <w:jc w:val="center"/>
        <w:rPr>
          <w:b/>
          <w:bCs/>
        </w:rPr>
      </w:pPr>
      <w:r w:rsidRPr="0047633A">
        <w:rPr>
          <w:b/>
          <w:bCs/>
        </w:rPr>
        <w:t xml:space="preserve"> Організація фінансово-господарської діяльності. </w:t>
      </w:r>
    </w:p>
    <w:p w:rsidR="0047633A" w:rsidRPr="0047633A" w:rsidRDefault="0047633A" w:rsidP="0047633A">
      <w:pPr>
        <w:pStyle w:val="x-scope"/>
        <w:jc w:val="center"/>
      </w:pPr>
      <w:r w:rsidRPr="0047633A">
        <w:rPr>
          <w:b/>
          <w:bCs/>
        </w:rPr>
        <w:t>Зміцнення матеріально-технічної бази закладу</w:t>
      </w:r>
      <w:r w:rsidRPr="0047633A">
        <w:t xml:space="preserve"> </w:t>
      </w:r>
    </w:p>
    <w:p w:rsidR="0047633A" w:rsidRPr="0047633A" w:rsidRDefault="0047633A" w:rsidP="0047633A">
      <w:pPr>
        <w:spacing w:before="100" w:beforeAutospacing="1" w:after="100" w:afterAutospacing="1" w:line="240" w:lineRule="auto"/>
        <w:ind w:left="426" w:right="424" w:firstLine="567"/>
        <w:jc w:val="both"/>
        <w:rPr>
          <w:rFonts w:ascii="Times New Roman" w:eastAsia="Times New Roman" w:hAnsi="Times New Roman" w:cs="Times New Roman"/>
          <w:sz w:val="24"/>
          <w:szCs w:val="24"/>
          <w:lang w:val="uk-UA" w:eastAsia="uk-UA"/>
        </w:rPr>
      </w:pPr>
      <w:r w:rsidRPr="0047633A">
        <w:rPr>
          <w:rFonts w:ascii="Times New Roman" w:eastAsia="Times New Roman" w:hAnsi="Times New Roman" w:cs="Times New Roman"/>
          <w:color w:val="000000"/>
          <w:sz w:val="24"/>
          <w:szCs w:val="24"/>
          <w:lang w:val="uk-UA" w:eastAsia="uk-UA"/>
        </w:rPr>
        <w:t>У закладі створено умови для стимулювання діяльності учасників освітнього процесу, формування їх творчої особистості.</w:t>
      </w:r>
      <w:r w:rsidRPr="0047633A">
        <w:rPr>
          <w:rFonts w:ascii="Times New Roman" w:eastAsia="Times New Roman" w:hAnsi="Times New Roman" w:cs="Times New Roman"/>
          <w:sz w:val="24"/>
          <w:szCs w:val="24"/>
          <w:lang w:val="uk-UA" w:eastAsia="uk-UA"/>
        </w:rPr>
        <w:t xml:space="preserve"> </w:t>
      </w:r>
    </w:p>
    <w:p w:rsidR="0047633A" w:rsidRPr="0047633A" w:rsidRDefault="0047633A" w:rsidP="0047633A">
      <w:pPr>
        <w:spacing w:before="100" w:beforeAutospacing="1" w:after="100" w:afterAutospacing="1" w:line="240" w:lineRule="auto"/>
        <w:ind w:left="426" w:right="424" w:firstLine="567"/>
        <w:jc w:val="both"/>
        <w:rPr>
          <w:rFonts w:ascii="Times New Roman" w:eastAsia="Times New Roman" w:hAnsi="Times New Roman" w:cs="Times New Roman"/>
          <w:sz w:val="24"/>
          <w:szCs w:val="24"/>
          <w:lang w:val="uk-UA" w:eastAsia="uk-UA"/>
        </w:rPr>
      </w:pPr>
      <w:r w:rsidRPr="0047633A">
        <w:rPr>
          <w:rFonts w:ascii="Times New Roman" w:eastAsia="Times New Roman" w:hAnsi="Times New Roman" w:cs="Times New Roman"/>
          <w:color w:val="000000"/>
          <w:sz w:val="24"/>
          <w:szCs w:val="24"/>
          <w:lang w:val="uk-UA" w:eastAsia="uk-UA"/>
        </w:rPr>
        <w:t>За результатами роботи працівники закладу були відзначені різними нагородами: грамотами, дипломами, подяками, преміями</w:t>
      </w:r>
      <w:r w:rsidRPr="0047633A">
        <w:rPr>
          <w:rFonts w:ascii="Times New Roman" w:eastAsia="Times New Roman" w:hAnsi="Times New Roman" w:cs="Times New Roman"/>
          <w:sz w:val="24"/>
          <w:szCs w:val="24"/>
          <w:lang w:val="uk-UA" w:eastAsia="uk-UA"/>
        </w:rPr>
        <w:t xml:space="preserve"> </w:t>
      </w:r>
    </w:p>
    <w:p w:rsidR="00CA2DA3" w:rsidRPr="0047633A" w:rsidRDefault="0047633A" w:rsidP="0047633A">
      <w:pPr>
        <w:spacing w:before="100" w:beforeAutospacing="1" w:after="100" w:afterAutospacing="1" w:line="240" w:lineRule="auto"/>
        <w:ind w:left="426" w:right="424" w:firstLine="567"/>
        <w:jc w:val="both"/>
        <w:rPr>
          <w:rFonts w:ascii="Times New Roman" w:eastAsia="Times New Roman" w:hAnsi="Times New Roman" w:cs="Times New Roman"/>
          <w:sz w:val="24"/>
          <w:szCs w:val="24"/>
          <w:lang w:val="uk-UA" w:eastAsia="uk-UA"/>
        </w:rPr>
      </w:pPr>
      <w:r w:rsidRPr="0047633A">
        <w:rPr>
          <w:rFonts w:ascii="Times New Roman" w:eastAsia="Times New Roman" w:hAnsi="Times New Roman" w:cs="Times New Roman"/>
          <w:color w:val="222222"/>
          <w:sz w:val="24"/>
          <w:szCs w:val="24"/>
          <w:shd w:val="clear" w:color="auto" w:fill="FFFFFF"/>
          <w:lang w:val="uk-UA"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w:t>
      </w:r>
      <w:r>
        <w:rPr>
          <w:rFonts w:ascii="Times New Roman" w:eastAsia="Times New Roman" w:hAnsi="Times New Roman" w:cs="Times New Roman"/>
          <w:sz w:val="24"/>
          <w:szCs w:val="24"/>
          <w:lang w:val="uk-UA" w:eastAsia="uk-UA"/>
        </w:rPr>
        <w:t>в.</w:t>
      </w:r>
    </w:p>
    <w:p w:rsidR="00906705" w:rsidRPr="001F46EC" w:rsidRDefault="00DF1C00" w:rsidP="00DF1C00">
      <w:pPr>
        <w:spacing w:after="0" w:line="288" w:lineRule="auto"/>
        <w:ind w:left="284" w:right="4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E38B7" w:rsidRPr="001F46EC">
        <w:rPr>
          <w:rFonts w:ascii="Times New Roman" w:hAnsi="Times New Roman" w:cs="Times New Roman"/>
          <w:sz w:val="24"/>
          <w:szCs w:val="24"/>
          <w:lang w:val="uk-UA"/>
        </w:rPr>
        <w:t>Протягом 202</w:t>
      </w:r>
      <w:r>
        <w:rPr>
          <w:rFonts w:ascii="Times New Roman" w:hAnsi="Times New Roman" w:cs="Times New Roman"/>
          <w:sz w:val="24"/>
          <w:szCs w:val="24"/>
          <w:lang w:val="uk-UA"/>
        </w:rPr>
        <w:t>4</w:t>
      </w:r>
      <w:r w:rsidR="00AE38B7" w:rsidRPr="001F46EC">
        <w:rPr>
          <w:rFonts w:ascii="Times New Roman" w:hAnsi="Times New Roman" w:cs="Times New Roman"/>
          <w:sz w:val="24"/>
          <w:szCs w:val="24"/>
          <w:lang w:val="uk-UA"/>
        </w:rPr>
        <w:t>/202</w:t>
      </w:r>
      <w:r>
        <w:rPr>
          <w:rFonts w:ascii="Times New Roman" w:hAnsi="Times New Roman" w:cs="Times New Roman"/>
          <w:sz w:val="24"/>
          <w:szCs w:val="24"/>
          <w:lang w:val="uk-UA"/>
        </w:rPr>
        <w:t>5</w:t>
      </w:r>
      <w:r w:rsidR="00906705" w:rsidRPr="001F46EC">
        <w:rPr>
          <w:rFonts w:ascii="Times New Roman" w:hAnsi="Times New Roman" w:cs="Times New Roman"/>
          <w:sz w:val="24"/>
          <w:szCs w:val="24"/>
          <w:lang w:val="uk-UA"/>
        </w:rPr>
        <w:t xml:space="preserve"> </w:t>
      </w:r>
      <w:proofErr w:type="spellStart"/>
      <w:r w:rsidR="00906705" w:rsidRPr="001F46EC">
        <w:rPr>
          <w:rFonts w:ascii="Times New Roman" w:hAnsi="Times New Roman" w:cs="Times New Roman"/>
          <w:sz w:val="24"/>
          <w:szCs w:val="24"/>
          <w:lang w:val="uk-UA"/>
        </w:rPr>
        <w:t>н.р</w:t>
      </w:r>
      <w:proofErr w:type="spellEnd"/>
      <w:r w:rsidR="00906705" w:rsidRPr="001F46EC">
        <w:rPr>
          <w:rFonts w:ascii="Times New Roman" w:hAnsi="Times New Roman" w:cs="Times New Roman"/>
          <w:sz w:val="24"/>
          <w:szCs w:val="24"/>
          <w:lang w:val="uk-UA"/>
        </w:rPr>
        <w:t>. наш заклад освіти отри</w:t>
      </w:r>
      <w:r w:rsidR="00C3500C" w:rsidRPr="001F46EC">
        <w:rPr>
          <w:rFonts w:ascii="Times New Roman" w:hAnsi="Times New Roman" w:cs="Times New Roman"/>
          <w:sz w:val="24"/>
          <w:szCs w:val="24"/>
          <w:lang w:val="uk-UA"/>
        </w:rPr>
        <w:t>мав за рахунок бюджетних</w:t>
      </w:r>
      <w:r w:rsidR="00AE38B7" w:rsidRPr="001F46EC">
        <w:rPr>
          <w:rFonts w:ascii="Times New Roman" w:hAnsi="Times New Roman" w:cs="Times New Roman"/>
          <w:sz w:val="24"/>
          <w:szCs w:val="24"/>
          <w:lang w:val="uk-UA"/>
        </w:rPr>
        <w:t xml:space="preserve"> коштів </w:t>
      </w:r>
      <w:r w:rsidR="00EF1AAF">
        <w:rPr>
          <w:rFonts w:ascii="Times New Roman" w:hAnsi="Times New Roman" w:cs="Times New Roman"/>
          <w:sz w:val="24"/>
          <w:szCs w:val="24"/>
          <w:lang w:val="uk-UA"/>
        </w:rPr>
        <w:t>2</w:t>
      </w:r>
      <w:r w:rsidR="00AE38B7" w:rsidRPr="001F46EC">
        <w:rPr>
          <w:rFonts w:ascii="Times New Roman" w:hAnsi="Times New Roman" w:cs="Times New Roman"/>
          <w:sz w:val="24"/>
          <w:szCs w:val="24"/>
          <w:lang w:val="uk-UA"/>
        </w:rPr>
        <w:t xml:space="preserve"> </w:t>
      </w:r>
      <w:r>
        <w:rPr>
          <w:rFonts w:ascii="Times New Roman" w:hAnsi="Times New Roman" w:cs="Times New Roman"/>
          <w:sz w:val="24"/>
          <w:szCs w:val="24"/>
          <w:lang w:val="uk-UA"/>
        </w:rPr>
        <w:t>мультимедійні комплекти</w:t>
      </w:r>
      <w:r w:rsidR="00EF1AA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00EF1AAF">
        <w:rPr>
          <w:rFonts w:ascii="Times New Roman" w:hAnsi="Times New Roman" w:cs="Times New Roman"/>
          <w:sz w:val="24"/>
          <w:szCs w:val="24"/>
          <w:lang w:val="uk-UA"/>
        </w:rPr>
        <w:t xml:space="preserve"> і 6 </w:t>
      </w:r>
      <w:proofErr w:type="spellStart"/>
      <w:r w:rsidR="00EF1AAF">
        <w:rPr>
          <w:rFonts w:ascii="Times New Roman" w:hAnsi="Times New Roman" w:cs="Times New Roman"/>
          <w:sz w:val="24"/>
          <w:szCs w:val="24"/>
          <w:lang w:val="uk-UA"/>
        </w:rPr>
        <w:t>кл</w:t>
      </w:r>
      <w:proofErr w:type="spellEnd"/>
      <w:r w:rsidR="00EF1AAF">
        <w:rPr>
          <w:rFonts w:ascii="Times New Roman" w:hAnsi="Times New Roman" w:cs="Times New Roman"/>
          <w:sz w:val="24"/>
          <w:szCs w:val="24"/>
          <w:lang w:val="uk-UA"/>
        </w:rPr>
        <w:t>)</w:t>
      </w:r>
      <w:r w:rsidR="00AE38B7" w:rsidRPr="001F46EC">
        <w:rPr>
          <w:rFonts w:ascii="Times New Roman" w:hAnsi="Times New Roman" w:cs="Times New Roman"/>
          <w:sz w:val="24"/>
          <w:szCs w:val="24"/>
          <w:lang w:val="uk-UA"/>
        </w:rPr>
        <w:t>,</w:t>
      </w:r>
      <w:r>
        <w:rPr>
          <w:rFonts w:ascii="Times New Roman" w:hAnsi="Times New Roman" w:cs="Times New Roman"/>
          <w:sz w:val="24"/>
          <w:szCs w:val="24"/>
          <w:lang w:val="uk-UA"/>
        </w:rPr>
        <w:t>шкільну дошку (7кл), 1 ноутбук ,</w:t>
      </w:r>
      <w:r w:rsidR="00AE38B7" w:rsidRPr="001F46EC">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блендер</w:t>
      </w:r>
      <w:proofErr w:type="spellEnd"/>
      <w:r>
        <w:rPr>
          <w:rFonts w:ascii="Times New Roman" w:hAnsi="Times New Roman" w:cs="Times New Roman"/>
          <w:sz w:val="24"/>
          <w:szCs w:val="24"/>
          <w:lang w:val="uk-UA"/>
        </w:rPr>
        <w:t xml:space="preserve"> та посуд</w:t>
      </w:r>
      <w:r w:rsidR="00EF1AAF">
        <w:rPr>
          <w:rFonts w:ascii="Times New Roman" w:hAnsi="Times New Roman" w:cs="Times New Roman"/>
          <w:sz w:val="24"/>
          <w:szCs w:val="24"/>
          <w:lang w:val="uk-UA"/>
        </w:rPr>
        <w:t xml:space="preserve"> </w:t>
      </w:r>
      <w:r>
        <w:rPr>
          <w:rFonts w:ascii="Times New Roman" w:hAnsi="Times New Roman" w:cs="Times New Roman"/>
          <w:sz w:val="24"/>
          <w:szCs w:val="24"/>
          <w:lang w:val="uk-UA"/>
        </w:rPr>
        <w:t>у</w:t>
      </w:r>
      <w:r w:rsidR="00EF1AAF">
        <w:rPr>
          <w:rFonts w:ascii="Times New Roman" w:hAnsi="Times New Roman" w:cs="Times New Roman"/>
          <w:sz w:val="24"/>
          <w:szCs w:val="24"/>
          <w:lang w:val="uk-UA"/>
        </w:rPr>
        <w:t xml:space="preserve"> харчоблок </w:t>
      </w:r>
      <w:r>
        <w:rPr>
          <w:rFonts w:ascii="Times New Roman" w:hAnsi="Times New Roman" w:cs="Times New Roman"/>
          <w:sz w:val="24"/>
          <w:szCs w:val="24"/>
          <w:lang w:val="uk-UA"/>
        </w:rPr>
        <w:t xml:space="preserve"> </w:t>
      </w:r>
      <w:r w:rsidR="00AE38B7" w:rsidRPr="001F46E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AE38B7" w:rsidRPr="001F46EC">
        <w:rPr>
          <w:rFonts w:ascii="Times New Roman" w:hAnsi="Times New Roman" w:cs="Times New Roman"/>
          <w:sz w:val="24"/>
          <w:szCs w:val="24"/>
          <w:lang w:val="uk-UA"/>
        </w:rPr>
        <w:t>матеріали для обладнання найпростішого укриття,</w:t>
      </w:r>
      <w:r w:rsidR="00EF1AAF">
        <w:rPr>
          <w:rFonts w:ascii="Times New Roman" w:hAnsi="Times New Roman" w:cs="Times New Roman"/>
          <w:sz w:val="24"/>
          <w:szCs w:val="24"/>
          <w:lang w:val="uk-UA"/>
        </w:rPr>
        <w:t xml:space="preserve"> </w:t>
      </w:r>
      <w:r w:rsidR="00AE38B7" w:rsidRPr="001F46EC">
        <w:rPr>
          <w:rFonts w:ascii="Times New Roman" w:hAnsi="Times New Roman" w:cs="Times New Roman"/>
          <w:sz w:val="24"/>
          <w:szCs w:val="24"/>
          <w:lang w:val="uk-UA"/>
        </w:rPr>
        <w:t>матеріали для обладнання території закла</w:t>
      </w:r>
      <w:r>
        <w:rPr>
          <w:rFonts w:ascii="Times New Roman" w:hAnsi="Times New Roman" w:cs="Times New Roman"/>
          <w:sz w:val="24"/>
          <w:szCs w:val="24"/>
          <w:lang w:val="uk-UA"/>
        </w:rPr>
        <w:t>ду.</w:t>
      </w:r>
    </w:p>
    <w:p w:rsidR="00906705" w:rsidRPr="001F46EC" w:rsidRDefault="00DF1C00" w:rsidP="00E41573">
      <w:pPr>
        <w:spacing w:after="0" w:line="288" w:lineRule="auto"/>
        <w:ind w:left="284" w:right="4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13450" w:rsidRPr="001F46EC">
        <w:rPr>
          <w:rFonts w:ascii="Times New Roman" w:hAnsi="Times New Roman" w:cs="Times New Roman"/>
          <w:sz w:val="24"/>
          <w:szCs w:val="24"/>
          <w:lang w:val="uk-UA"/>
        </w:rPr>
        <w:t>Здійснено закупівл</w:t>
      </w:r>
      <w:r w:rsidR="00184314" w:rsidRPr="001F46EC">
        <w:rPr>
          <w:rFonts w:ascii="Times New Roman" w:hAnsi="Times New Roman" w:cs="Times New Roman"/>
          <w:sz w:val="24"/>
          <w:szCs w:val="24"/>
          <w:lang w:val="uk-UA"/>
        </w:rPr>
        <w:t xml:space="preserve">ю матеріалів для ремонту </w:t>
      </w:r>
      <w:r w:rsidR="00313450" w:rsidRPr="001F46EC">
        <w:rPr>
          <w:rFonts w:ascii="Times New Roman" w:hAnsi="Times New Roman" w:cs="Times New Roman"/>
          <w:sz w:val="24"/>
          <w:szCs w:val="24"/>
          <w:lang w:val="uk-UA"/>
        </w:rPr>
        <w:t xml:space="preserve"> </w:t>
      </w:r>
      <w:r w:rsidR="00C50464" w:rsidRPr="001F46EC">
        <w:rPr>
          <w:rFonts w:ascii="Times New Roman" w:hAnsi="Times New Roman" w:cs="Times New Roman"/>
          <w:sz w:val="24"/>
          <w:szCs w:val="24"/>
          <w:lang w:val="uk-UA"/>
        </w:rPr>
        <w:t>їдальні, коридорів,</w:t>
      </w:r>
      <w:r w:rsidR="00EF1AAF">
        <w:rPr>
          <w:rFonts w:ascii="Times New Roman" w:hAnsi="Times New Roman" w:cs="Times New Roman"/>
          <w:sz w:val="24"/>
          <w:szCs w:val="24"/>
          <w:lang w:val="uk-UA"/>
        </w:rPr>
        <w:t xml:space="preserve"> </w:t>
      </w:r>
      <w:r w:rsidR="00C50464" w:rsidRPr="001F46EC">
        <w:rPr>
          <w:rFonts w:ascii="Times New Roman" w:hAnsi="Times New Roman" w:cs="Times New Roman"/>
          <w:sz w:val="24"/>
          <w:szCs w:val="24"/>
          <w:lang w:val="uk-UA"/>
        </w:rPr>
        <w:t>сходів</w:t>
      </w:r>
      <w:r>
        <w:rPr>
          <w:rFonts w:ascii="Times New Roman" w:hAnsi="Times New Roman" w:cs="Times New Roman"/>
          <w:sz w:val="24"/>
          <w:szCs w:val="24"/>
          <w:lang w:val="uk-UA"/>
        </w:rPr>
        <w:t>,</w:t>
      </w:r>
      <w:r w:rsidRPr="00DF1C00">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миюч</w:t>
      </w:r>
      <w:r>
        <w:rPr>
          <w:rFonts w:ascii="Times New Roman" w:hAnsi="Times New Roman" w:cs="Times New Roman"/>
          <w:sz w:val="24"/>
          <w:szCs w:val="24"/>
          <w:lang w:val="uk-UA"/>
        </w:rPr>
        <w:t>их</w:t>
      </w:r>
      <w:r w:rsidRPr="001F46EC">
        <w:rPr>
          <w:rFonts w:ascii="Times New Roman" w:hAnsi="Times New Roman" w:cs="Times New Roman"/>
          <w:sz w:val="24"/>
          <w:szCs w:val="24"/>
          <w:lang w:val="uk-UA"/>
        </w:rPr>
        <w:t xml:space="preserve"> засоб</w:t>
      </w:r>
      <w:r>
        <w:rPr>
          <w:rFonts w:ascii="Times New Roman" w:hAnsi="Times New Roman" w:cs="Times New Roman"/>
          <w:sz w:val="24"/>
          <w:szCs w:val="24"/>
          <w:lang w:val="uk-UA"/>
        </w:rPr>
        <w:t>ів</w:t>
      </w:r>
      <w:r w:rsidRPr="001F46EC">
        <w:rPr>
          <w:rFonts w:ascii="Times New Roman" w:hAnsi="Times New Roman" w:cs="Times New Roman"/>
          <w:sz w:val="24"/>
          <w:szCs w:val="24"/>
          <w:lang w:val="uk-UA"/>
        </w:rPr>
        <w:t xml:space="preserve">, </w:t>
      </w:r>
      <w:proofErr w:type="spellStart"/>
      <w:r w:rsidRPr="001F46EC">
        <w:rPr>
          <w:rFonts w:ascii="Times New Roman" w:hAnsi="Times New Roman" w:cs="Times New Roman"/>
          <w:sz w:val="24"/>
          <w:szCs w:val="24"/>
          <w:lang w:val="uk-UA"/>
        </w:rPr>
        <w:t>дез</w:t>
      </w:r>
      <w:proofErr w:type="spellEnd"/>
      <w:r w:rsidRPr="001F46EC">
        <w:rPr>
          <w:rFonts w:ascii="Times New Roman" w:hAnsi="Times New Roman" w:cs="Times New Roman"/>
          <w:sz w:val="24"/>
          <w:szCs w:val="24"/>
          <w:lang w:val="uk-UA"/>
        </w:rPr>
        <w:t>. засоб</w:t>
      </w:r>
      <w:r>
        <w:rPr>
          <w:rFonts w:ascii="Times New Roman" w:hAnsi="Times New Roman" w:cs="Times New Roman"/>
          <w:sz w:val="24"/>
          <w:szCs w:val="24"/>
          <w:lang w:val="uk-UA"/>
        </w:rPr>
        <w:t>ів</w:t>
      </w:r>
    </w:p>
    <w:p w:rsidR="00C50464" w:rsidRDefault="00DF1C00" w:rsidP="00E41573">
      <w:pPr>
        <w:spacing w:after="0" w:line="288" w:lineRule="auto"/>
        <w:ind w:left="284" w:right="4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50464" w:rsidRPr="001F46EC">
        <w:rPr>
          <w:rFonts w:ascii="Times New Roman" w:hAnsi="Times New Roman" w:cs="Times New Roman"/>
          <w:sz w:val="24"/>
          <w:szCs w:val="24"/>
          <w:lang w:val="uk-UA"/>
        </w:rPr>
        <w:t>З</w:t>
      </w:r>
      <w:r w:rsidR="00C0011B" w:rsidRPr="001F46EC">
        <w:rPr>
          <w:rFonts w:ascii="Times New Roman" w:hAnsi="Times New Roman" w:cs="Times New Roman"/>
          <w:sz w:val="24"/>
          <w:szCs w:val="24"/>
          <w:lang w:val="uk-UA"/>
        </w:rPr>
        <w:t>дійснено ремонт принтерів</w:t>
      </w:r>
      <w:r w:rsidR="00C50464" w:rsidRPr="001F46EC">
        <w:rPr>
          <w:rFonts w:ascii="Times New Roman" w:hAnsi="Times New Roman" w:cs="Times New Roman"/>
          <w:sz w:val="24"/>
          <w:szCs w:val="24"/>
          <w:lang w:val="uk-UA"/>
        </w:rPr>
        <w:t>.</w:t>
      </w:r>
    </w:p>
    <w:p w:rsidR="00DF1C00" w:rsidRPr="001F46EC" w:rsidRDefault="00DF1C00" w:rsidP="00E41573">
      <w:pPr>
        <w:spacing w:after="0" w:line="288" w:lineRule="auto"/>
        <w:ind w:left="284" w:right="4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Завдяки коштам корейської благодійної організації був обновлений спортивний </w:t>
      </w:r>
      <w:proofErr w:type="spellStart"/>
      <w:r>
        <w:rPr>
          <w:rFonts w:ascii="Times New Roman" w:hAnsi="Times New Roman" w:cs="Times New Roman"/>
          <w:sz w:val="24"/>
          <w:szCs w:val="24"/>
          <w:lang w:val="uk-UA"/>
        </w:rPr>
        <w:t>інвентар,зокрема</w:t>
      </w:r>
      <w:proofErr w:type="spellEnd"/>
      <w:r>
        <w:rPr>
          <w:rFonts w:ascii="Times New Roman" w:hAnsi="Times New Roman" w:cs="Times New Roman"/>
          <w:sz w:val="24"/>
          <w:szCs w:val="24"/>
          <w:lang w:val="uk-UA"/>
        </w:rPr>
        <w:t xml:space="preserve"> придбано тенісний стіл.</w:t>
      </w:r>
    </w:p>
    <w:p w:rsidR="0091403A" w:rsidRPr="001F46EC" w:rsidRDefault="0047633A" w:rsidP="00E41573">
      <w:pPr>
        <w:spacing w:after="0" w:line="288" w:lineRule="auto"/>
        <w:ind w:left="284" w:right="4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1403A" w:rsidRPr="001F46EC">
        <w:rPr>
          <w:rFonts w:ascii="Times New Roman" w:hAnsi="Times New Roman" w:cs="Times New Roman"/>
          <w:sz w:val="24"/>
          <w:szCs w:val="24"/>
          <w:lang w:val="uk-UA"/>
        </w:rPr>
        <w:t xml:space="preserve">Учителі продовжили роботу по оновленню </w:t>
      </w:r>
      <w:r w:rsidR="00C50464" w:rsidRPr="001F46EC">
        <w:rPr>
          <w:rFonts w:ascii="Times New Roman" w:hAnsi="Times New Roman" w:cs="Times New Roman"/>
          <w:sz w:val="24"/>
          <w:szCs w:val="24"/>
          <w:lang w:val="uk-UA"/>
        </w:rPr>
        <w:t xml:space="preserve">стендів у кабінетах </w:t>
      </w:r>
      <w:r w:rsidR="0091403A" w:rsidRPr="001F46EC">
        <w:rPr>
          <w:rFonts w:ascii="Times New Roman" w:hAnsi="Times New Roman" w:cs="Times New Roman"/>
          <w:sz w:val="24"/>
          <w:szCs w:val="24"/>
          <w:lang w:val="uk-UA"/>
        </w:rPr>
        <w:t>.</w:t>
      </w:r>
    </w:p>
    <w:p w:rsidR="00E934FF" w:rsidRPr="001F46EC" w:rsidRDefault="0047633A" w:rsidP="00E41573">
      <w:pPr>
        <w:spacing w:after="0" w:line="288" w:lineRule="auto"/>
        <w:ind w:left="284" w:right="4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934FF" w:rsidRPr="001F46EC">
        <w:rPr>
          <w:rFonts w:ascii="Times New Roman" w:hAnsi="Times New Roman" w:cs="Times New Roman"/>
          <w:sz w:val="24"/>
          <w:szCs w:val="24"/>
          <w:lang w:val="uk-UA"/>
        </w:rPr>
        <w:t xml:space="preserve">Кожен  </w:t>
      </w:r>
      <w:r w:rsidR="00C50464" w:rsidRPr="001F46EC">
        <w:rPr>
          <w:rFonts w:ascii="Times New Roman" w:hAnsi="Times New Roman" w:cs="Times New Roman"/>
          <w:sz w:val="24"/>
          <w:szCs w:val="24"/>
          <w:lang w:val="uk-UA"/>
        </w:rPr>
        <w:t>рік  виконуються</w:t>
      </w:r>
      <w:r w:rsidR="00E934FF" w:rsidRPr="001F46EC">
        <w:rPr>
          <w:rFonts w:ascii="Times New Roman" w:hAnsi="Times New Roman" w:cs="Times New Roman"/>
          <w:sz w:val="24"/>
          <w:szCs w:val="24"/>
          <w:lang w:val="uk-UA"/>
        </w:rPr>
        <w:t xml:space="preserve">  косметичні  ремонти,  є  висновки державної  санітарно –епідеміологічної  служби  про  відповідність  приміщень вимогам санітарних норм і правил, дозвіл пожежної частини, протоколи замір</w:t>
      </w:r>
      <w:r w:rsidR="006B7615" w:rsidRPr="001F46EC">
        <w:rPr>
          <w:rFonts w:ascii="Times New Roman" w:hAnsi="Times New Roman" w:cs="Times New Roman"/>
          <w:sz w:val="24"/>
          <w:szCs w:val="24"/>
          <w:lang w:val="uk-UA"/>
        </w:rPr>
        <w:t>ів опори ізоляції електромережі</w:t>
      </w:r>
      <w:r w:rsidR="00E934FF" w:rsidRPr="001F46EC">
        <w:rPr>
          <w:rFonts w:ascii="Times New Roman" w:hAnsi="Times New Roman" w:cs="Times New Roman"/>
          <w:sz w:val="24"/>
          <w:szCs w:val="24"/>
          <w:lang w:val="uk-UA"/>
        </w:rPr>
        <w:t>.</w:t>
      </w:r>
      <w:r w:rsidR="006B7615" w:rsidRPr="001F46EC">
        <w:rPr>
          <w:rFonts w:ascii="Times New Roman" w:hAnsi="Times New Roman" w:cs="Times New Roman"/>
          <w:sz w:val="24"/>
          <w:szCs w:val="24"/>
          <w:lang w:val="uk-UA"/>
        </w:rPr>
        <w:t xml:space="preserve"> </w:t>
      </w:r>
      <w:r w:rsidR="00E934FF" w:rsidRPr="001F46EC">
        <w:rPr>
          <w:rFonts w:ascii="Times New Roman" w:hAnsi="Times New Roman" w:cs="Times New Roman"/>
          <w:sz w:val="24"/>
          <w:szCs w:val="24"/>
          <w:lang w:val="uk-UA"/>
        </w:rPr>
        <w:t xml:space="preserve">Адміністрацією  школи  приділяється  достатньо  уваги  </w:t>
      </w:r>
      <w:r w:rsidR="001521E5" w:rsidRPr="001F46EC">
        <w:rPr>
          <w:rFonts w:ascii="Times New Roman" w:hAnsi="Times New Roman" w:cs="Times New Roman"/>
          <w:sz w:val="24"/>
          <w:szCs w:val="24"/>
          <w:lang w:val="uk-UA"/>
        </w:rPr>
        <w:t>естетичному  вигляду</w:t>
      </w:r>
      <w:r w:rsidR="00E934FF" w:rsidRPr="001F46EC">
        <w:rPr>
          <w:rFonts w:ascii="Times New Roman" w:hAnsi="Times New Roman" w:cs="Times New Roman"/>
          <w:sz w:val="24"/>
          <w:szCs w:val="24"/>
          <w:lang w:val="uk-UA"/>
        </w:rPr>
        <w:t xml:space="preserve">  закладу</w:t>
      </w:r>
      <w:r w:rsidR="001521E5" w:rsidRPr="001F46EC">
        <w:rPr>
          <w:rFonts w:ascii="Times New Roman" w:hAnsi="Times New Roman" w:cs="Times New Roman"/>
          <w:sz w:val="24"/>
          <w:szCs w:val="24"/>
          <w:lang w:val="uk-UA"/>
        </w:rPr>
        <w:t xml:space="preserve"> освіти</w:t>
      </w:r>
      <w:r w:rsidR="00C50464" w:rsidRPr="001F46EC">
        <w:rPr>
          <w:rFonts w:ascii="Times New Roman" w:hAnsi="Times New Roman" w:cs="Times New Roman"/>
          <w:sz w:val="24"/>
          <w:szCs w:val="24"/>
          <w:lang w:val="uk-UA"/>
        </w:rPr>
        <w:t>.  Коридори</w:t>
      </w:r>
      <w:r w:rsidR="00E934FF" w:rsidRPr="001F46EC">
        <w:rPr>
          <w:rFonts w:ascii="Times New Roman" w:hAnsi="Times New Roman" w:cs="Times New Roman"/>
          <w:sz w:val="24"/>
          <w:szCs w:val="24"/>
          <w:lang w:val="uk-UA"/>
        </w:rPr>
        <w:t xml:space="preserve">  поступово  поповню</w:t>
      </w:r>
      <w:r w:rsidR="006B7615" w:rsidRPr="001F46EC">
        <w:rPr>
          <w:rFonts w:ascii="Times New Roman" w:hAnsi="Times New Roman" w:cs="Times New Roman"/>
          <w:sz w:val="24"/>
          <w:szCs w:val="24"/>
          <w:lang w:val="uk-UA"/>
        </w:rPr>
        <w:t>ються новими сучасними стендами</w:t>
      </w:r>
      <w:r w:rsidR="00C50464" w:rsidRPr="001F46EC">
        <w:rPr>
          <w:rFonts w:ascii="Times New Roman" w:hAnsi="Times New Roman" w:cs="Times New Roman"/>
          <w:sz w:val="24"/>
          <w:szCs w:val="24"/>
          <w:lang w:val="uk-UA"/>
        </w:rPr>
        <w:t xml:space="preserve">. Подвір'я </w:t>
      </w:r>
      <w:r w:rsidR="00E934FF" w:rsidRPr="001F46EC">
        <w:rPr>
          <w:rFonts w:ascii="Times New Roman" w:hAnsi="Times New Roman" w:cs="Times New Roman"/>
          <w:sz w:val="24"/>
          <w:szCs w:val="24"/>
          <w:lang w:val="uk-UA"/>
        </w:rPr>
        <w:t xml:space="preserve"> завжди прибране, доглянуте. </w:t>
      </w:r>
      <w:r w:rsidR="006B7615" w:rsidRPr="001F46EC">
        <w:rPr>
          <w:rFonts w:ascii="Times New Roman" w:hAnsi="Times New Roman" w:cs="Times New Roman"/>
          <w:sz w:val="24"/>
          <w:szCs w:val="24"/>
          <w:lang w:val="uk-UA"/>
        </w:rPr>
        <w:t>Силами  адміністрації,  педагогів, робітників адміністративно-господарчої частини та учні</w:t>
      </w:r>
      <w:r w:rsidR="00C50464" w:rsidRPr="001F46EC">
        <w:rPr>
          <w:rFonts w:ascii="Times New Roman" w:hAnsi="Times New Roman" w:cs="Times New Roman"/>
          <w:sz w:val="24"/>
          <w:szCs w:val="24"/>
          <w:lang w:val="uk-UA"/>
        </w:rPr>
        <w:t>в приміщення та територія  закладу</w:t>
      </w:r>
      <w:r w:rsidR="006B7615" w:rsidRPr="001F46EC">
        <w:rPr>
          <w:rFonts w:ascii="Times New Roman" w:hAnsi="Times New Roman" w:cs="Times New Roman"/>
          <w:sz w:val="24"/>
          <w:szCs w:val="24"/>
          <w:lang w:val="uk-UA"/>
        </w:rPr>
        <w:t xml:space="preserve">  підтримується  на  належному  санітарно-гігієнічному  рівні, відрізняється  чистотою  та  охайністю.  Проводиться  </w:t>
      </w:r>
      <w:r w:rsidR="00E934FF" w:rsidRPr="001F46EC">
        <w:rPr>
          <w:rFonts w:ascii="Times New Roman" w:hAnsi="Times New Roman" w:cs="Times New Roman"/>
          <w:sz w:val="24"/>
          <w:szCs w:val="24"/>
          <w:lang w:val="uk-UA"/>
        </w:rPr>
        <w:t>скошування  трави  на  газонах, винесення і періодичне вивезен</w:t>
      </w:r>
      <w:r w:rsidR="00C50464" w:rsidRPr="001F46EC">
        <w:rPr>
          <w:rFonts w:ascii="Times New Roman" w:hAnsi="Times New Roman" w:cs="Times New Roman"/>
          <w:sz w:val="24"/>
          <w:szCs w:val="24"/>
          <w:lang w:val="uk-UA"/>
        </w:rPr>
        <w:t xml:space="preserve">ня сміття з території </w:t>
      </w:r>
      <w:r w:rsidR="00E934FF" w:rsidRPr="001F46EC">
        <w:rPr>
          <w:rFonts w:ascii="Times New Roman" w:hAnsi="Times New Roman" w:cs="Times New Roman"/>
          <w:sz w:val="24"/>
          <w:szCs w:val="24"/>
          <w:lang w:val="uk-UA"/>
        </w:rPr>
        <w:t>.</w:t>
      </w:r>
    </w:p>
    <w:p w:rsidR="001201A3" w:rsidRPr="001F46EC" w:rsidRDefault="00C50464"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У діяльності закладу освіти</w:t>
      </w:r>
      <w:r w:rsidR="001201A3" w:rsidRPr="001F46EC">
        <w:rPr>
          <w:rFonts w:ascii="Times New Roman" w:hAnsi="Times New Roman" w:cs="Times New Roman"/>
          <w:sz w:val="24"/>
          <w:szCs w:val="24"/>
          <w:lang w:val="uk-UA"/>
        </w:rPr>
        <w:t xml:space="preserve"> забезпечується прозорість, відкритість, демократичність управління.  Важливою  умо</w:t>
      </w:r>
      <w:r w:rsidRPr="001F46EC">
        <w:rPr>
          <w:rFonts w:ascii="Times New Roman" w:hAnsi="Times New Roman" w:cs="Times New Roman"/>
          <w:sz w:val="24"/>
          <w:szCs w:val="24"/>
          <w:lang w:val="uk-UA"/>
        </w:rPr>
        <w:t xml:space="preserve">вою  успішної  діяльності </w:t>
      </w:r>
      <w:r w:rsidR="001201A3" w:rsidRPr="001F46EC">
        <w:rPr>
          <w:rFonts w:ascii="Times New Roman" w:hAnsi="Times New Roman" w:cs="Times New Roman"/>
          <w:sz w:val="24"/>
          <w:szCs w:val="24"/>
          <w:lang w:val="uk-UA"/>
        </w:rPr>
        <w:t xml:space="preserve">  є  чітке,  конкретне планування   </w:t>
      </w:r>
      <w:r w:rsidR="006B7615" w:rsidRPr="001F46EC">
        <w:rPr>
          <w:rFonts w:ascii="Times New Roman" w:hAnsi="Times New Roman" w:cs="Times New Roman"/>
          <w:sz w:val="24"/>
          <w:szCs w:val="24"/>
          <w:lang w:val="uk-UA"/>
        </w:rPr>
        <w:t>освітнього процесу</w:t>
      </w:r>
      <w:r w:rsidRPr="001F46EC">
        <w:rPr>
          <w:rFonts w:ascii="Times New Roman" w:hAnsi="Times New Roman" w:cs="Times New Roman"/>
          <w:sz w:val="24"/>
          <w:szCs w:val="24"/>
          <w:lang w:val="uk-UA"/>
        </w:rPr>
        <w:t>.</w:t>
      </w:r>
      <w:r w:rsidR="001521E5" w:rsidRPr="001F46EC">
        <w:rPr>
          <w:rFonts w:ascii="Times New Roman" w:hAnsi="Times New Roman" w:cs="Times New Roman"/>
          <w:sz w:val="24"/>
          <w:szCs w:val="24"/>
          <w:lang w:val="uk-UA"/>
        </w:rPr>
        <w:t xml:space="preserve"> Воно </w:t>
      </w:r>
      <w:r w:rsidR="001201A3" w:rsidRPr="001F46EC">
        <w:rPr>
          <w:rFonts w:ascii="Times New Roman" w:hAnsi="Times New Roman" w:cs="Times New Roman"/>
          <w:sz w:val="24"/>
          <w:szCs w:val="24"/>
          <w:lang w:val="uk-UA"/>
        </w:rPr>
        <w:t>забезпечує цілеспрямованість у роботі всіх підрозділів, створює умови для організації роботи педагогічного  та  учнівського  колективів,  раціонального  використання  часу. Плануємо проведення реальних і оптимальних заходів, які можна провести і</w:t>
      </w:r>
      <w:r w:rsidR="006B7615" w:rsidRPr="001F46EC">
        <w:rPr>
          <w:rFonts w:ascii="Times New Roman" w:hAnsi="Times New Roman" w:cs="Times New Roman"/>
          <w:sz w:val="24"/>
          <w:szCs w:val="24"/>
          <w:lang w:val="uk-UA"/>
        </w:rPr>
        <w:t xml:space="preserve"> </w:t>
      </w:r>
      <w:r w:rsidR="001201A3" w:rsidRPr="001F46EC">
        <w:rPr>
          <w:rFonts w:ascii="Times New Roman" w:hAnsi="Times New Roman" w:cs="Times New Roman"/>
          <w:sz w:val="24"/>
          <w:szCs w:val="24"/>
          <w:lang w:val="uk-UA"/>
        </w:rPr>
        <w:t>які забезпечую</w:t>
      </w:r>
      <w:r w:rsidR="001521E5" w:rsidRPr="001F46EC">
        <w:rPr>
          <w:rFonts w:ascii="Times New Roman" w:hAnsi="Times New Roman" w:cs="Times New Roman"/>
          <w:sz w:val="24"/>
          <w:szCs w:val="24"/>
          <w:lang w:val="uk-UA"/>
        </w:rPr>
        <w:t>ть рівномірний ритм роботи закладу</w:t>
      </w:r>
      <w:r w:rsidR="001201A3" w:rsidRPr="001F46EC">
        <w:rPr>
          <w:rFonts w:ascii="Times New Roman" w:hAnsi="Times New Roman" w:cs="Times New Roman"/>
          <w:sz w:val="24"/>
          <w:szCs w:val="24"/>
          <w:lang w:val="uk-UA"/>
        </w:rPr>
        <w:t xml:space="preserve"> протягом року.</w:t>
      </w:r>
    </w:p>
    <w:p w:rsidR="00A11AF9" w:rsidRPr="001F46EC" w:rsidRDefault="00A11AF9" w:rsidP="00E41573">
      <w:pPr>
        <w:spacing w:after="0" w:line="288" w:lineRule="auto"/>
        <w:ind w:left="284" w:right="424"/>
        <w:jc w:val="center"/>
        <w:rPr>
          <w:rFonts w:ascii="Times New Roman" w:hAnsi="Times New Roman" w:cs="Times New Roman"/>
          <w:b/>
          <w:sz w:val="24"/>
          <w:szCs w:val="24"/>
          <w:lang w:val="uk-UA"/>
        </w:rPr>
      </w:pPr>
    </w:p>
    <w:p w:rsidR="00F8630D" w:rsidRPr="001F46EC" w:rsidRDefault="00F8630D" w:rsidP="00E41573">
      <w:pPr>
        <w:spacing w:after="0" w:line="288" w:lineRule="auto"/>
        <w:ind w:left="284" w:right="424"/>
        <w:jc w:val="center"/>
        <w:rPr>
          <w:rFonts w:ascii="Times New Roman" w:hAnsi="Times New Roman" w:cs="Times New Roman"/>
          <w:b/>
          <w:sz w:val="24"/>
          <w:szCs w:val="24"/>
          <w:lang w:val="uk-UA"/>
        </w:rPr>
      </w:pPr>
      <w:r w:rsidRPr="001F46EC">
        <w:rPr>
          <w:rFonts w:ascii="Times New Roman" w:hAnsi="Times New Roman" w:cs="Times New Roman"/>
          <w:b/>
          <w:sz w:val="24"/>
          <w:szCs w:val="24"/>
          <w:lang w:val="uk-UA"/>
        </w:rPr>
        <w:lastRenderedPageBreak/>
        <w:t>Гол</w:t>
      </w:r>
      <w:r w:rsidR="00D9034E" w:rsidRPr="001F46EC">
        <w:rPr>
          <w:rFonts w:ascii="Times New Roman" w:hAnsi="Times New Roman" w:cs="Times New Roman"/>
          <w:b/>
          <w:sz w:val="24"/>
          <w:szCs w:val="24"/>
          <w:lang w:val="uk-UA"/>
        </w:rPr>
        <w:t xml:space="preserve">овні завдання закладу освіти </w:t>
      </w:r>
      <w:r w:rsidRPr="001F46EC">
        <w:rPr>
          <w:rFonts w:ascii="Times New Roman" w:hAnsi="Times New Roman" w:cs="Times New Roman"/>
          <w:b/>
          <w:sz w:val="24"/>
          <w:szCs w:val="24"/>
          <w:lang w:val="uk-UA"/>
        </w:rPr>
        <w:t>на наступний навчальний рік</w:t>
      </w:r>
      <w:r w:rsidR="00D9034E" w:rsidRPr="001F46EC">
        <w:rPr>
          <w:rFonts w:ascii="Times New Roman" w:hAnsi="Times New Roman" w:cs="Times New Roman"/>
          <w:b/>
          <w:sz w:val="24"/>
          <w:szCs w:val="24"/>
          <w:lang w:val="uk-UA"/>
        </w:rPr>
        <w:t>:</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-подальша реалізація Державних стандартів загальної освіти;</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-створення  умов  для  поліпшення  якості  освітніх  послуг,  особистісної реалізації  змісту  освіти,  індивідуалізації  навчання,  забезпечення  практичної спрямованості  освіти  шляхом  залучення  найкращого  педагогічного  досвіду, розвитку й оптимального використання </w:t>
      </w:r>
      <w:r w:rsidR="00C50464" w:rsidRPr="001F46EC">
        <w:rPr>
          <w:rFonts w:ascii="Times New Roman" w:hAnsi="Times New Roman" w:cs="Times New Roman"/>
          <w:sz w:val="24"/>
          <w:szCs w:val="24"/>
          <w:lang w:val="uk-UA"/>
        </w:rPr>
        <w:t>матеріально-технічної бази</w:t>
      </w:r>
      <w:r w:rsidRPr="001F46EC">
        <w:rPr>
          <w:rFonts w:ascii="Times New Roman" w:hAnsi="Times New Roman" w:cs="Times New Roman"/>
          <w:sz w:val="24"/>
          <w:szCs w:val="24"/>
          <w:lang w:val="uk-UA"/>
        </w:rPr>
        <w:t>;</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-забезпечення  стовідсоткового  оволодіння  інформаційно-комунікаційними технологіями  всіма  педагогами  відповідно  до  нового  Державно</w:t>
      </w:r>
      <w:r w:rsidR="00C50464" w:rsidRPr="001F46EC">
        <w:rPr>
          <w:rFonts w:ascii="Times New Roman" w:hAnsi="Times New Roman" w:cs="Times New Roman"/>
          <w:sz w:val="24"/>
          <w:szCs w:val="24"/>
          <w:lang w:val="uk-UA"/>
        </w:rPr>
        <w:t>го  стандарту</w:t>
      </w:r>
      <w:r w:rsidR="009E3592" w:rsidRPr="001F46EC">
        <w:rPr>
          <w:rFonts w:ascii="Times New Roman" w:hAnsi="Times New Roman" w:cs="Times New Roman"/>
          <w:sz w:val="24"/>
          <w:szCs w:val="24"/>
          <w:lang w:val="uk-UA"/>
        </w:rPr>
        <w:t xml:space="preserve"> початкової та</w:t>
      </w:r>
      <w:r w:rsidR="00C50464" w:rsidRPr="001F46EC">
        <w:rPr>
          <w:rFonts w:ascii="Times New Roman" w:hAnsi="Times New Roman" w:cs="Times New Roman"/>
          <w:sz w:val="24"/>
          <w:szCs w:val="24"/>
          <w:lang w:val="uk-UA"/>
        </w:rPr>
        <w:t xml:space="preserve"> б</w:t>
      </w:r>
      <w:r w:rsidR="009E3592" w:rsidRPr="001F46EC">
        <w:rPr>
          <w:rFonts w:ascii="Times New Roman" w:hAnsi="Times New Roman" w:cs="Times New Roman"/>
          <w:sz w:val="24"/>
          <w:szCs w:val="24"/>
          <w:lang w:val="uk-UA"/>
        </w:rPr>
        <w:t xml:space="preserve">азової </w:t>
      </w:r>
      <w:r w:rsidRPr="001F46EC">
        <w:rPr>
          <w:rFonts w:ascii="Times New Roman" w:hAnsi="Times New Roman" w:cs="Times New Roman"/>
          <w:sz w:val="24"/>
          <w:szCs w:val="24"/>
          <w:lang w:val="uk-UA"/>
        </w:rPr>
        <w:t xml:space="preserve">загальної середньої освіти; </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-формування освітнього простору та позитивного іміджу</w:t>
      </w:r>
      <w:r w:rsidR="001521E5" w:rsidRPr="001F46EC">
        <w:rPr>
          <w:rFonts w:ascii="Times New Roman" w:hAnsi="Times New Roman" w:cs="Times New Roman"/>
          <w:sz w:val="24"/>
          <w:szCs w:val="24"/>
          <w:lang w:val="uk-UA"/>
        </w:rPr>
        <w:t xml:space="preserve"> закладу</w:t>
      </w:r>
      <w:r w:rsidRPr="001F46EC">
        <w:rPr>
          <w:rFonts w:ascii="Times New Roman" w:hAnsi="Times New Roman" w:cs="Times New Roman"/>
          <w:sz w:val="24"/>
          <w:szCs w:val="24"/>
          <w:lang w:val="uk-UA"/>
        </w:rPr>
        <w:t>;</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-створення „ситуації успіху” для кожного учня;</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-створення  </w:t>
      </w:r>
      <w:proofErr w:type="spellStart"/>
      <w:r w:rsidRPr="001F46EC">
        <w:rPr>
          <w:rFonts w:ascii="Times New Roman" w:hAnsi="Times New Roman" w:cs="Times New Roman"/>
          <w:sz w:val="24"/>
          <w:szCs w:val="24"/>
          <w:lang w:val="uk-UA"/>
        </w:rPr>
        <w:t>здоров’язбережувального</w:t>
      </w:r>
      <w:proofErr w:type="spellEnd"/>
      <w:r w:rsidRPr="001F46EC">
        <w:rPr>
          <w:rFonts w:ascii="Times New Roman" w:hAnsi="Times New Roman" w:cs="Times New Roman"/>
          <w:sz w:val="24"/>
          <w:szCs w:val="24"/>
          <w:lang w:val="uk-UA"/>
        </w:rPr>
        <w:t xml:space="preserve">  середовища  шляхом  упровадження </w:t>
      </w:r>
      <w:proofErr w:type="spellStart"/>
      <w:r w:rsidRPr="001F46EC">
        <w:rPr>
          <w:rFonts w:ascii="Times New Roman" w:hAnsi="Times New Roman" w:cs="Times New Roman"/>
          <w:sz w:val="24"/>
          <w:szCs w:val="24"/>
          <w:lang w:val="uk-UA"/>
        </w:rPr>
        <w:t>здоров’язбережувальних</w:t>
      </w:r>
      <w:proofErr w:type="spellEnd"/>
      <w:r w:rsidRPr="001F46EC">
        <w:rPr>
          <w:rFonts w:ascii="Times New Roman" w:hAnsi="Times New Roman" w:cs="Times New Roman"/>
          <w:sz w:val="24"/>
          <w:szCs w:val="24"/>
          <w:lang w:val="uk-UA"/>
        </w:rPr>
        <w:t xml:space="preserve"> технологій навчання й виховання, дотримання санітарно-гігієнічного  режиму,  упровадження  ефективних  методів    впливу  з  метою формування  в  учнів  та  їхніх  батьків  цінності  здоров’я,  створення  умов  для запобігання шкідливим звичкам, дитячій бездоглядності, підлітковій злочинності;</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-виявлення обдарованих учнів,  створення  умов  д</w:t>
      </w:r>
      <w:r w:rsidR="009E3592" w:rsidRPr="001F46EC">
        <w:rPr>
          <w:rFonts w:ascii="Times New Roman" w:hAnsi="Times New Roman" w:cs="Times New Roman"/>
          <w:sz w:val="24"/>
          <w:szCs w:val="24"/>
          <w:lang w:val="uk-UA"/>
        </w:rPr>
        <w:t>ля  розвитку здібностей</w:t>
      </w:r>
      <w:r w:rsidRPr="001F46EC">
        <w:rPr>
          <w:rFonts w:ascii="Times New Roman" w:hAnsi="Times New Roman" w:cs="Times New Roman"/>
          <w:sz w:val="24"/>
          <w:szCs w:val="24"/>
          <w:lang w:val="uk-UA"/>
        </w:rPr>
        <w:t>, залучення їх до світових освітніх стандартів;</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-формування  конкурен</w:t>
      </w:r>
      <w:r w:rsidR="001521E5" w:rsidRPr="001F46EC">
        <w:rPr>
          <w:rFonts w:ascii="Times New Roman" w:hAnsi="Times New Roman" w:cs="Times New Roman"/>
          <w:sz w:val="24"/>
          <w:szCs w:val="24"/>
          <w:lang w:val="uk-UA"/>
        </w:rPr>
        <w:t>тоспроможного  випускника  закладу освіти</w:t>
      </w:r>
      <w:r w:rsidRPr="001F46EC">
        <w:rPr>
          <w:rFonts w:ascii="Times New Roman" w:hAnsi="Times New Roman" w:cs="Times New Roman"/>
          <w:sz w:val="24"/>
          <w:szCs w:val="24"/>
          <w:lang w:val="uk-UA"/>
        </w:rPr>
        <w:t xml:space="preserve">  в  умовах глобалізації освітнього простору;</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-формування у кожного  учня  потреби  до  саморозвитку  та самовдосконалення;</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-виховання почуття глибокого патріотизму, взаємоповаги,  добра  та справедливості;</w:t>
      </w:r>
    </w:p>
    <w:p w:rsidR="00F8630D" w:rsidRPr="001F46EC" w:rsidRDefault="00F8630D" w:rsidP="00E41573">
      <w:pPr>
        <w:spacing w:after="0" w:line="288" w:lineRule="auto"/>
        <w:ind w:left="284" w:right="424"/>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 xml:space="preserve">-зміцнення </w:t>
      </w:r>
      <w:r w:rsidR="009E3592" w:rsidRPr="001F46EC">
        <w:rPr>
          <w:rFonts w:ascii="Times New Roman" w:hAnsi="Times New Roman" w:cs="Times New Roman"/>
          <w:sz w:val="24"/>
          <w:szCs w:val="24"/>
          <w:lang w:val="uk-UA"/>
        </w:rPr>
        <w:t>матеріально-технічної бази закладу</w:t>
      </w:r>
      <w:r w:rsidRPr="001F46EC">
        <w:rPr>
          <w:rFonts w:ascii="Times New Roman" w:hAnsi="Times New Roman" w:cs="Times New Roman"/>
          <w:sz w:val="24"/>
          <w:szCs w:val="24"/>
          <w:lang w:val="uk-UA"/>
        </w:rPr>
        <w:t>.</w:t>
      </w:r>
    </w:p>
    <w:p w:rsidR="00D9034E" w:rsidRPr="001F46EC" w:rsidRDefault="00D9034E" w:rsidP="00E41573">
      <w:pPr>
        <w:spacing w:after="0" w:line="288" w:lineRule="auto"/>
        <w:ind w:left="284" w:right="424"/>
        <w:jc w:val="both"/>
        <w:rPr>
          <w:rFonts w:ascii="Times New Roman" w:hAnsi="Times New Roman" w:cs="Times New Roman"/>
          <w:sz w:val="24"/>
          <w:szCs w:val="24"/>
          <w:lang w:val="uk-UA"/>
        </w:rPr>
      </w:pPr>
    </w:p>
    <w:p w:rsidR="00313450" w:rsidRDefault="00D9034E" w:rsidP="00E41573">
      <w:pPr>
        <w:spacing w:after="0" w:line="288" w:lineRule="auto"/>
        <w:ind w:left="284" w:right="424" w:firstLine="708"/>
        <w:jc w:val="both"/>
        <w:rPr>
          <w:rFonts w:ascii="Times New Roman" w:hAnsi="Times New Roman" w:cs="Times New Roman"/>
          <w:sz w:val="24"/>
          <w:szCs w:val="24"/>
          <w:lang w:val="uk-UA"/>
        </w:rPr>
      </w:pPr>
      <w:r w:rsidRPr="001F46EC">
        <w:rPr>
          <w:rFonts w:ascii="Times New Roman" w:hAnsi="Times New Roman" w:cs="Times New Roman"/>
          <w:sz w:val="24"/>
          <w:szCs w:val="24"/>
          <w:lang w:val="uk-UA"/>
        </w:rPr>
        <w:t>Наше завдання – продовжити незворотні позитивні тенденції розвитку</w:t>
      </w:r>
      <w:r w:rsidR="00B9437D" w:rsidRPr="001F46EC">
        <w:rPr>
          <w:rFonts w:ascii="Times New Roman" w:hAnsi="Times New Roman" w:cs="Times New Roman"/>
          <w:sz w:val="24"/>
          <w:szCs w:val="24"/>
          <w:lang w:val="uk-UA"/>
        </w:rPr>
        <w:t xml:space="preserve"> </w:t>
      </w:r>
      <w:r w:rsidR="001521E5" w:rsidRPr="001F46EC">
        <w:rPr>
          <w:rFonts w:ascii="Times New Roman" w:hAnsi="Times New Roman" w:cs="Times New Roman"/>
          <w:sz w:val="24"/>
          <w:szCs w:val="24"/>
          <w:lang w:val="uk-UA"/>
        </w:rPr>
        <w:t>закладу освіти</w:t>
      </w:r>
      <w:r w:rsidRPr="001F46EC">
        <w:rPr>
          <w:rFonts w:ascii="Times New Roman" w:hAnsi="Times New Roman" w:cs="Times New Roman"/>
          <w:sz w:val="24"/>
          <w:szCs w:val="24"/>
          <w:lang w:val="uk-UA"/>
        </w:rPr>
        <w:t>.</w:t>
      </w:r>
      <w:r w:rsidR="00FF2415" w:rsidRPr="001F46EC">
        <w:rPr>
          <w:rFonts w:ascii="Times New Roman" w:hAnsi="Times New Roman" w:cs="Times New Roman"/>
          <w:sz w:val="24"/>
          <w:szCs w:val="24"/>
          <w:lang w:val="uk-UA"/>
        </w:rPr>
        <w:t xml:space="preserve"> Переконана</w:t>
      </w:r>
      <w:r w:rsidR="00B9437D" w:rsidRPr="001F46EC">
        <w:rPr>
          <w:rFonts w:ascii="Times New Roman" w:hAnsi="Times New Roman" w:cs="Times New Roman"/>
          <w:sz w:val="24"/>
          <w:szCs w:val="24"/>
          <w:lang w:val="uk-UA"/>
        </w:rPr>
        <w:t xml:space="preserve">, що спільними </w:t>
      </w:r>
      <w:r w:rsidRPr="001F46EC">
        <w:rPr>
          <w:rFonts w:ascii="Times New Roman" w:hAnsi="Times New Roman" w:cs="Times New Roman"/>
          <w:sz w:val="24"/>
          <w:szCs w:val="24"/>
          <w:lang w:val="uk-UA"/>
        </w:rPr>
        <w:t>зусиллями наша школа буде набувати</w:t>
      </w:r>
      <w:r w:rsidR="00B9437D"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нових барв. Інакше не можна – наше надійне майбутнє народжується в якості</w:t>
      </w:r>
      <w:r w:rsidR="00B9437D"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сьогоднішньої роботи.</w:t>
      </w:r>
      <w:r w:rsidR="00B9437D"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 xml:space="preserve">Висловлюю всім вдячність за творчу і сумлінну </w:t>
      </w:r>
      <w:r w:rsidR="00B9437D" w:rsidRPr="001F46EC">
        <w:rPr>
          <w:rFonts w:ascii="Times New Roman" w:hAnsi="Times New Roman" w:cs="Times New Roman"/>
          <w:sz w:val="24"/>
          <w:szCs w:val="24"/>
          <w:lang w:val="uk-UA"/>
        </w:rPr>
        <w:t>спі</w:t>
      </w:r>
      <w:r w:rsidR="009E3592" w:rsidRPr="001F46EC">
        <w:rPr>
          <w:rFonts w:ascii="Times New Roman" w:hAnsi="Times New Roman" w:cs="Times New Roman"/>
          <w:sz w:val="24"/>
          <w:szCs w:val="24"/>
          <w:lang w:val="uk-UA"/>
        </w:rPr>
        <w:t>впрацю. Сподіваюся, що набутий н</w:t>
      </w:r>
      <w:r w:rsidR="00B9437D" w:rsidRPr="001F46EC">
        <w:rPr>
          <w:rFonts w:ascii="Times New Roman" w:hAnsi="Times New Roman" w:cs="Times New Roman"/>
          <w:sz w:val="24"/>
          <w:szCs w:val="24"/>
          <w:lang w:val="uk-UA"/>
        </w:rPr>
        <w:t>ами</w:t>
      </w:r>
      <w:r w:rsidRPr="001F46EC">
        <w:rPr>
          <w:rFonts w:ascii="Times New Roman" w:hAnsi="Times New Roman" w:cs="Times New Roman"/>
          <w:sz w:val="24"/>
          <w:szCs w:val="24"/>
          <w:lang w:val="uk-UA"/>
        </w:rPr>
        <w:t xml:space="preserve"> </w:t>
      </w:r>
      <w:r w:rsidR="00B9437D" w:rsidRPr="001F46EC">
        <w:rPr>
          <w:rFonts w:ascii="Times New Roman" w:hAnsi="Times New Roman" w:cs="Times New Roman"/>
          <w:sz w:val="24"/>
          <w:szCs w:val="24"/>
          <w:lang w:val="uk-UA"/>
        </w:rPr>
        <w:t xml:space="preserve">досвід вирішення освітніх </w:t>
      </w:r>
      <w:r w:rsidRPr="001F46EC">
        <w:rPr>
          <w:rFonts w:ascii="Times New Roman" w:hAnsi="Times New Roman" w:cs="Times New Roman"/>
          <w:sz w:val="24"/>
          <w:szCs w:val="24"/>
          <w:lang w:val="uk-UA"/>
        </w:rPr>
        <w:t>проблем</w:t>
      </w:r>
      <w:r w:rsidR="00B9437D" w:rsidRPr="001F46EC">
        <w:rPr>
          <w:rFonts w:ascii="Times New Roman" w:hAnsi="Times New Roman" w:cs="Times New Roman"/>
          <w:sz w:val="24"/>
          <w:szCs w:val="24"/>
          <w:lang w:val="uk-UA"/>
        </w:rPr>
        <w:t xml:space="preserve"> </w:t>
      </w:r>
      <w:r w:rsidRPr="001F46EC">
        <w:rPr>
          <w:rFonts w:ascii="Times New Roman" w:hAnsi="Times New Roman" w:cs="Times New Roman"/>
          <w:sz w:val="24"/>
          <w:szCs w:val="24"/>
          <w:lang w:val="uk-UA"/>
        </w:rPr>
        <w:t>забезпечить успішну практичну реалізацію завдань і викликів, які стоять</w:t>
      </w:r>
      <w:r w:rsidR="00B9437D" w:rsidRPr="001F46EC">
        <w:rPr>
          <w:rFonts w:ascii="Times New Roman" w:hAnsi="Times New Roman" w:cs="Times New Roman"/>
          <w:sz w:val="24"/>
          <w:szCs w:val="24"/>
          <w:lang w:val="uk-UA"/>
        </w:rPr>
        <w:t xml:space="preserve"> </w:t>
      </w:r>
      <w:r w:rsidR="009E3592" w:rsidRPr="001F46EC">
        <w:rPr>
          <w:rFonts w:ascii="Times New Roman" w:hAnsi="Times New Roman" w:cs="Times New Roman"/>
          <w:sz w:val="24"/>
          <w:szCs w:val="24"/>
          <w:lang w:val="uk-UA"/>
        </w:rPr>
        <w:t>перед нашим закладом освіти</w:t>
      </w:r>
      <w:r w:rsidRPr="001F46EC">
        <w:rPr>
          <w:rFonts w:ascii="Times New Roman" w:hAnsi="Times New Roman" w:cs="Times New Roman"/>
          <w:sz w:val="24"/>
          <w:szCs w:val="24"/>
          <w:lang w:val="uk-UA"/>
        </w:rPr>
        <w:t>.</w:t>
      </w:r>
      <w:r w:rsidR="00B9437D" w:rsidRPr="001F46EC">
        <w:rPr>
          <w:rFonts w:ascii="Times New Roman" w:hAnsi="Times New Roman" w:cs="Times New Roman"/>
          <w:sz w:val="24"/>
          <w:szCs w:val="24"/>
          <w:lang w:val="uk-UA"/>
        </w:rPr>
        <w:t xml:space="preserve"> </w:t>
      </w:r>
    </w:p>
    <w:p w:rsidR="0047633A" w:rsidRDefault="0047633A" w:rsidP="00E41573">
      <w:pPr>
        <w:shd w:val="clear" w:color="auto" w:fill="FFFFFF"/>
        <w:spacing w:after="0" w:line="240" w:lineRule="auto"/>
        <w:ind w:left="284" w:right="424"/>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Таким чином, планові заходи у 202</w:t>
      </w:r>
      <w:r>
        <w:rPr>
          <w:rFonts w:ascii="Times New Roman" w:eastAsia="Times New Roman" w:hAnsi="Times New Roman" w:cs="Times New Roman"/>
          <w:sz w:val="24"/>
          <w:szCs w:val="24"/>
          <w:lang w:val="uk-UA" w:eastAsia="uk-UA"/>
        </w:rPr>
        <w:t>4</w:t>
      </w:r>
      <w:r w:rsidR="00FB1304" w:rsidRPr="00FB1304">
        <w:rPr>
          <w:rFonts w:ascii="Times New Roman" w:eastAsia="Times New Roman" w:hAnsi="Times New Roman" w:cs="Times New Roman"/>
          <w:sz w:val="24"/>
          <w:szCs w:val="24"/>
          <w:lang w:val="uk-UA" w:eastAsia="uk-UA"/>
        </w:rPr>
        <w:t>-202</w:t>
      </w:r>
      <w:r>
        <w:rPr>
          <w:rFonts w:ascii="Times New Roman" w:eastAsia="Times New Roman" w:hAnsi="Times New Roman" w:cs="Times New Roman"/>
          <w:sz w:val="24"/>
          <w:szCs w:val="24"/>
          <w:lang w:val="uk-UA" w:eastAsia="uk-UA"/>
        </w:rPr>
        <w:t>5</w:t>
      </w:r>
      <w:r w:rsidR="00FB1304" w:rsidRPr="00FB1304">
        <w:rPr>
          <w:rFonts w:ascii="Times New Roman" w:eastAsia="Times New Roman" w:hAnsi="Times New Roman" w:cs="Times New Roman"/>
          <w:sz w:val="24"/>
          <w:szCs w:val="24"/>
          <w:lang w:val="uk-UA" w:eastAsia="uk-UA"/>
        </w:rPr>
        <w:t xml:space="preserve"> н. р. були реалізовані в повній мірі. Наш заклад освіти готовий  відчинити двері для учнів...! Під час війни ми всі розуміємо, що проблемою може стати для учнів </w:t>
      </w:r>
      <w:r w:rsidR="00FB1304">
        <w:rPr>
          <w:rFonts w:ascii="Times New Roman" w:eastAsia="Times New Roman" w:hAnsi="Times New Roman" w:cs="Times New Roman"/>
          <w:sz w:val="24"/>
          <w:szCs w:val="24"/>
          <w:lang w:val="uk-UA" w:eastAsia="uk-UA"/>
        </w:rPr>
        <w:t>зміша</w:t>
      </w:r>
      <w:r w:rsidR="00FB1304" w:rsidRPr="00FB1304">
        <w:rPr>
          <w:rFonts w:ascii="Times New Roman" w:eastAsia="Times New Roman" w:hAnsi="Times New Roman" w:cs="Times New Roman"/>
          <w:sz w:val="24"/>
          <w:szCs w:val="24"/>
          <w:lang w:val="uk-UA" w:eastAsia="uk-UA"/>
        </w:rPr>
        <w:t>не навчання, але ми все робимо для того, щоб учні навчалися очно.</w:t>
      </w: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Очне навчання —це</w:t>
      </w: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в першу чергу емоційний інтелект. Ми також розуміємо, що найголовніше зараз –це є безпека учнів!</w:t>
      </w:r>
      <w:r w:rsidR="00FB1304">
        <w:rPr>
          <w:rFonts w:ascii="Times New Roman" w:eastAsia="Times New Roman" w:hAnsi="Times New Roman" w:cs="Times New Roman"/>
          <w:sz w:val="24"/>
          <w:szCs w:val="24"/>
          <w:lang w:val="uk-UA" w:eastAsia="uk-UA"/>
        </w:rPr>
        <w:t xml:space="preserve"> </w:t>
      </w:r>
    </w:p>
    <w:p w:rsidR="00FB1304" w:rsidRPr="00FB1304" w:rsidRDefault="0047633A" w:rsidP="00E41573">
      <w:pPr>
        <w:shd w:val="clear" w:color="auto" w:fill="FFFFFF"/>
        <w:spacing w:after="0" w:line="240" w:lineRule="auto"/>
        <w:ind w:left="284" w:right="424"/>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Сьогодні я щиро вдячна всім учасникам</w:t>
      </w:r>
      <w:r w:rsidR="00FB1304">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освітнього процесу:-заступнику з навчально-виховної роботи за тісну співпрацю;-</w:t>
      </w:r>
      <w:r w:rsidR="00FB1304">
        <w:rPr>
          <w:rFonts w:ascii="Times New Roman" w:eastAsia="Times New Roman" w:hAnsi="Times New Roman" w:cs="Times New Roman"/>
          <w:sz w:val="24"/>
          <w:szCs w:val="24"/>
          <w:lang w:val="uk-UA" w:eastAsia="uk-UA"/>
        </w:rPr>
        <w:t xml:space="preserve">техпрацівникам </w:t>
      </w:r>
      <w:r w:rsidR="00FB1304" w:rsidRPr="00FB1304">
        <w:rPr>
          <w:rFonts w:ascii="Times New Roman" w:eastAsia="Times New Roman" w:hAnsi="Times New Roman" w:cs="Times New Roman"/>
          <w:sz w:val="24"/>
          <w:szCs w:val="24"/>
          <w:lang w:val="uk-UA" w:eastAsia="uk-UA"/>
        </w:rPr>
        <w:t xml:space="preserve">за належний господарський  порядок на території </w:t>
      </w:r>
      <w:r w:rsidR="00FB1304">
        <w:rPr>
          <w:rFonts w:ascii="Times New Roman" w:eastAsia="Times New Roman" w:hAnsi="Times New Roman" w:cs="Times New Roman"/>
          <w:sz w:val="24"/>
          <w:szCs w:val="24"/>
          <w:lang w:val="uk-UA" w:eastAsia="uk-UA"/>
        </w:rPr>
        <w:t>гімназії</w:t>
      </w:r>
      <w:r w:rsidR="00FB1304" w:rsidRPr="00FB1304">
        <w:rPr>
          <w:rFonts w:ascii="Times New Roman" w:eastAsia="Times New Roman" w:hAnsi="Times New Roman" w:cs="Times New Roman"/>
          <w:sz w:val="24"/>
          <w:szCs w:val="24"/>
          <w:lang w:val="uk-UA" w:eastAsia="uk-UA"/>
        </w:rPr>
        <w:t xml:space="preserve"> ;-</w:t>
      </w:r>
      <w:r w:rsidR="00FB1304">
        <w:rPr>
          <w:rFonts w:ascii="Times New Roman" w:eastAsia="Times New Roman" w:hAnsi="Times New Roman" w:cs="Times New Roman"/>
          <w:sz w:val="24"/>
          <w:szCs w:val="24"/>
          <w:lang w:val="uk-UA" w:eastAsia="uk-UA"/>
        </w:rPr>
        <w:t>г</w:t>
      </w:r>
      <w:r w:rsidR="00FB1304" w:rsidRPr="00FB1304">
        <w:rPr>
          <w:rFonts w:ascii="Times New Roman" w:eastAsia="Times New Roman" w:hAnsi="Times New Roman" w:cs="Times New Roman"/>
          <w:sz w:val="24"/>
          <w:szCs w:val="24"/>
          <w:lang w:val="uk-UA" w:eastAsia="uk-UA"/>
        </w:rPr>
        <w:t>олові профспілки за співпрацю;-</w:t>
      </w:r>
      <w:r w:rsidR="00FB1304">
        <w:rPr>
          <w:rFonts w:ascii="Times New Roman" w:eastAsia="Times New Roman" w:hAnsi="Times New Roman" w:cs="Times New Roman"/>
          <w:sz w:val="24"/>
          <w:szCs w:val="24"/>
          <w:lang w:val="uk-UA" w:eastAsia="uk-UA"/>
        </w:rPr>
        <w:t>д</w:t>
      </w:r>
      <w:r w:rsidR="00FB1304" w:rsidRPr="00FB1304">
        <w:rPr>
          <w:rFonts w:ascii="Times New Roman" w:eastAsia="Times New Roman" w:hAnsi="Times New Roman" w:cs="Times New Roman"/>
          <w:sz w:val="24"/>
          <w:szCs w:val="24"/>
          <w:lang w:val="uk-UA" w:eastAsia="uk-UA"/>
        </w:rPr>
        <w:t xml:space="preserve">якую педагогам, які просто розривалися у своїх розкладах,  формах навчання,  але  </w:t>
      </w:r>
      <w:proofErr w:type="spellStart"/>
      <w:r w:rsidR="00FB1304" w:rsidRPr="00FB1304">
        <w:rPr>
          <w:rFonts w:ascii="Times New Roman" w:eastAsia="Times New Roman" w:hAnsi="Times New Roman" w:cs="Times New Roman"/>
          <w:sz w:val="24"/>
          <w:szCs w:val="24"/>
          <w:lang w:val="uk-UA" w:eastAsia="uk-UA"/>
        </w:rPr>
        <w:t>наповну</w:t>
      </w:r>
      <w:proofErr w:type="spellEnd"/>
      <w:r w:rsidR="00FB1304" w:rsidRPr="00FB1304">
        <w:rPr>
          <w:rFonts w:ascii="Times New Roman" w:eastAsia="Times New Roman" w:hAnsi="Times New Roman" w:cs="Times New Roman"/>
          <w:sz w:val="24"/>
          <w:szCs w:val="24"/>
          <w:lang w:val="uk-UA" w:eastAsia="uk-UA"/>
        </w:rPr>
        <w:t xml:space="preserve">  викладалися  на  </w:t>
      </w:r>
      <w:proofErr w:type="spellStart"/>
      <w:r w:rsidR="00FB1304" w:rsidRPr="00FB1304">
        <w:rPr>
          <w:rFonts w:ascii="Times New Roman" w:eastAsia="Times New Roman" w:hAnsi="Times New Roman" w:cs="Times New Roman"/>
          <w:sz w:val="24"/>
          <w:szCs w:val="24"/>
          <w:lang w:val="uk-UA" w:eastAsia="uk-UA"/>
        </w:rPr>
        <w:t>уроках</w:t>
      </w:r>
      <w:proofErr w:type="spellEnd"/>
      <w:r w:rsidR="00FB1304" w:rsidRPr="00FB1304">
        <w:rPr>
          <w:rFonts w:ascii="Times New Roman" w:eastAsia="Times New Roman" w:hAnsi="Times New Roman" w:cs="Times New Roman"/>
          <w:sz w:val="24"/>
          <w:szCs w:val="24"/>
          <w:lang w:val="uk-UA" w:eastAsia="uk-UA"/>
        </w:rPr>
        <w:t xml:space="preserve">  заради  майбутнього наших дітей, заради нашого з вами майбутнього!- -Операторам за тепло в школі, а також за розуміння і допомогу в заміні підлоги;-Вдячна випускникам , які відгукуються і допомагають;-Дякую відділу освіти та</w:t>
      </w:r>
      <w:r w:rsidR="00FB1304">
        <w:rPr>
          <w:rFonts w:ascii="Times New Roman" w:eastAsia="Times New Roman" w:hAnsi="Times New Roman" w:cs="Times New Roman"/>
          <w:sz w:val="24"/>
          <w:szCs w:val="24"/>
          <w:lang w:val="uk-UA" w:eastAsia="uk-UA"/>
        </w:rPr>
        <w:t xml:space="preserve"> Таращанській</w:t>
      </w:r>
      <w:r w:rsidR="00FB1304" w:rsidRPr="00FB1304">
        <w:rPr>
          <w:rFonts w:ascii="Times New Roman" w:eastAsia="Times New Roman" w:hAnsi="Times New Roman" w:cs="Times New Roman"/>
          <w:sz w:val="24"/>
          <w:szCs w:val="24"/>
          <w:lang w:val="uk-UA" w:eastAsia="uk-UA"/>
        </w:rPr>
        <w:t xml:space="preserve"> міській раді.</w:t>
      </w: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Висловлюю щиру подяку за співпрацю: учням –за бажання вчитися, учителям —за творчість, за любов до своєї професії; батькам —за допомогу, розуміння, підтримку і сподіваюсь на подальшу плідну співпрацю.</w:t>
      </w: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Я  вірю  в  наш  заклад,  захоплююся  його  талановитими особистостями: учнями, вчителями,</w:t>
      </w: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усіма працівниками, випускниками, які примножують справу закладу освіти.-Дякую всім за розуміння, підтримку, здорову критику.</w:t>
      </w: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 xml:space="preserve">Вірю у швидку перемогу, без повітряних </w:t>
      </w:r>
      <w:proofErr w:type="spellStart"/>
      <w:r w:rsidR="00FB1304" w:rsidRPr="00FB1304">
        <w:rPr>
          <w:rFonts w:ascii="Times New Roman" w:eastAsia="Times New Roman" w:hAnsi="Times New Roman" w:cs="Times New Roman"/>
          <w:sz w:val="24"/>
          <w:szCs w:val="24"/>
          <w:lang w:val="uk-UA" w:eastAsia="uk-UA"/>
        </w:rPr>
        <w:t>тривог</w:t>
      </w:r>
      <w:proofErr w:type="spellEnd"/>
      <w:r w:rsidR="00FB1304" w:rsidRPr="00FB1304">
        <w:rPr>
          <w:rFonts w:ascii="Times New Roman" w:eastAsia="Times New Roman" w:hAnsi="Times New Roman" w:cs="Times New Roman"/>
          <w:sz w:val="24"/>
          <w:szCs w:val="24"/>
          <w:lang w:val="uk-UA" w:eastAsia="uk-UA"/>
        </w:rPr>
        <w:t xml:space="preserve">, без </w:t>
      </w:r>
      <w:proofErr w:type="spellStart"/>
      <w:r w:rsidR="00FB1304" w:rsidRPr="00FB1304">
        <w:rPr>
          <w:rFonts w:ascii="Times New Roman" w:eastAsia="Times New Roman" w:hAnsi="Times New Roman" w:cs="Times New Roman"/>
          <w:sz w:val="24"/>
          <w:szCs w:val="24"/>
          <w:lang w:val="uk-UA" w:eastAsia="uk-UA"/>
        </w:rPr>
        <w:t>блекаутів</w:t>
      </w:r>
      <w:proofErr w:type="spellEnd"/>
      <w:r w:rsidR="00FB1304" w:rsidRPr="00FB1304">
        <w:rPr>
          <w:rFonts w:ascii="Times New Roman" w:eastAsia="Times New Roman" w:hAnsi="Times New Roman" w:cs="Times New Roman"/>
          <w:sz w:val="24"/>
          <w:szCs w:val="24"/>
          <w:lang w:val="uk-UA" w:eastAsia="uk-UA"/>
        </w:rPr>
        <w:t>, без війни.</w:t>
      </w:r>
      <w:r>
        <w:rPr>
          <w:rFonts w:ascii="Times New Roman" w:eastAsia="Times New Roman" w:hAnsi="Times New Roman" w:cs="Times New Roman"/>
          <w:sz w:val="24"/>
          <w:szCs w:val="24"/>
          <w:lang w:val="uk-UA" w:eastAsia="uk-UA"/>
        </w:rPr>
        <w:t xml:space="preserve"> </w:t>
      </w:r>
      <w:r w:rsidR="00FB1304" w:rsidRPr="00FB1304">
        <w:rPr>
          <w:rFonts w:ascii="Times New Roman" w:eastAsia="Times New Roman" w:hAnsi="Times New Roman" w:cs="Times New Roman"/>
          <w:sz w:val="24"/>
          <w:szCs w:val="24"/>
          <w:lang w:val="uk-UA" w:eastAsia="uk-UA"/>
        </w:rPr>
        <w:t>Лише разом, однією командою ми зможемо досягти певного результату.</w:t>
      </w:r>
    </w:p>
    <w:p w:rsidR="00FB1304" w:rsidRPr="00FB1304" w:rsidRDefault="00FB1304" w:rsidP="00E41573">
      <w:pPr>
        <w:spacing w:after="0" w:line="288" w:lineRule="auto"/>
        <w:ind w:left="284" w:right="424" w:firstLine="708"/>
        <w:jc w:val="both"/>
        <w:rPr>
          <w:rFonts w:ascii="Times New Roman" w:hAnsi="Times New Roman" w:cs="Times New Roman"/>
          <w:sz w:val="24"/>
          <w:szCs w:val="24"/>
          <w:lang w:val="uk-UA"/>
        </w:rPr>
      </w:pPr>
    </w:p>
    <w:sectPr w:rsidR="00FB1304" w:rsidRPr="00FB1304" w:rsidSect="00E934FF">
      <w:pgSz w:w="11906" w:h="16838"/>
      <w:pgMar w:top="1134"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E2148"/>
    <w:multiLevelType w:val="hybridMultilevel"/>
    <w:tmpl w:val="B622C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8633A6E"/>
    <w:multiLevelType w:val="hybridMultilevel"/>
    <w:tmpl w:val="581CB318"/>
    <w:lvl w:ilvl="0" w:tplc="9E06BD7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5A81126"/>
    <w:multiLevelType w:val="hybridMultilevel"/>
    <w:tmpl w:val="07C2FBD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EF"/>
    <w:rsid w:val="00010780"/>
    <w:rsid w:val="0001128F"/>
    <w:rsid w:val="00033596"/>
    <w:rsid w:val="0004536E"/>
    <w:rsid w:val="000645E0"/>
    <w:rsid w:val="000657F2"/>
    <w:rsid w:val="0008200E"/>
    <w:rsid w:val="000941B0"/>
    <w:rsid w:val="00097E80"/>
    <w:rsid w:val="000D0952"/>
    <w:rsid w:val="000F5CB7"/>
    <w:rsid w:val="00104C7E"/>
    <w:rsid w:val="001201A3"/>
    <w:rsid w:val="001521E5"/>
    <w:rsid w:val="00157DCA"/>
    <w:rsid w:val="00160C70"/>
    <w:rsid w:val="00170449"/>
    <w:rsid w:val="00184314"/>
    <w:rsid w:val="001975DF"/>
    <w:rsid w:val="001E0A72"/>
    <w:rsid w:val="001F1C8D"/>
    <w:rsid w:val="001F46EC"/>
    <w:rsid w:val="002356EF"/>
    <w:rsid w:val="0025350D"/>
    <w:rsid w:val="00257212"/>
    <w:rsid w:val="002779D5"/>
    <w:rsid w:val="002901E2"/>
    <w:rsid w:val="002A6FFD"/>
    <w:rsid w:val="002B525B"/>
    <w:rsid w:val="002E5801"/>
    <w:rsid w:val="00313450"/>
    <w:rsid w:val="00341B68"/>
    <w:rsid w:val="00352874"/>
    <w:rsid w:val="0036034D"/>
    <w:rsid w:val="00391430"/>
    <w:rsid w:val="003B3F49"/>
    <w:rsid w:val="003D209B"/>
    <w:rsid w:val="003E2762"/>
    <w:rsid w:val="003E7C3D"/>
    <w:rsid w:val="003F326D"/>
    <w:rsid w:val="00456A3D"/>
    <w:rsid w:val="00464854"/>
    <w:rsid w:val="0047633A"/>
    <w:rsid w:val="00481048"/>
    <w:rsid w:val="004B0A6C"/>
    <w:rsid w:val="004B48C9"/>
    <w:rsid w:val="004C7152"/>
    <w:rsid w:val="004F725A"/>
    <w:rsid w:val="005169D4"/>
    <w:rsid w:val="00540498"/>
    <w:rsid w:val="0055238C"/>
    <w:rsid w:val="00556604"/>
    <w:rsid w:val="005C6CDB"/>
    <w:rsid w:val="005D5E9F"/>
    <w:rsid w:val="005F1864"/>
    <w:rsid w:val="0061401E"/>
    <w:rsid w:val="00660B86"/>
    <w:rsid w:val="006A72FD"/>
    <w:rsid w:val="006B4CC5"/>
    <w:rsid w:val="006B7615"/>
    <w:rsid w:val="006B7FD0"/>
    <w:rsid w:val="00712A28"/>
    <w:rsid w:val="00734ACF"/>
    <w:rsid w:val="00765A72"/>
    <w:rsid w:val="00765DCE"/>
    <w:rsid w:val="007A580C"/>
    <w:rsid w:val="007B6B12"/>
    <w:rsid w:val="007C28E3"/>
    <w:rsid w:val="007D2490"/>
    <w:rsid w:val="008100A4"/>
    <w:rsid w:val="008163BE"/>
    <w:rsid w:val="00855BA5"/>
    <w:rsid w:val="0087646A"/>
    <w:rsid w:val="0089106B"/>
    <w:rsid w:val="00900A33"/>
    <w:rsid w:val="00906705"/>
    <w:rsid w:val="0091403A"/>
    <w:rsid w:val="009154C6"/>
    <w:rsid w:val="009508EF"/>
    <w:rsid w:val="0096110E"/>
    <w:rsid w:val="00961AE1"/>
    <w:rsid w:val="00964485"/>
    <w:rsid w:val="00970A01"/>
    <w:rsid w:val="00970A6C"/>
    <w:rsid w:val="009717C6"/>
    <w:rsid w:val="009A067D"/>
    <w:rsid w:val="009A0CF4"/>
    <w:rsid w:val="009D02FE"/>
    <w:rsid w:val="009D08FE"/>
    <w:rsid w:val="009E3592"/>
    <w:rsid w:val="009F145D"/>
    <w:rsid w:val="00A036C8"/>
    <w:rsid w:val="00A07C08"/>
    <w:rsid w:val="00A11AF9"/>
    <w:rsid w:val="00A419F4"/>
    <w:rsid w:val="00AC6804"/>
    <w:rsid w:val="00AE38B7"/>
    <w:rsid w:val="00B42247"/>
    <w:rsid w:val="00B5388D"/>
    <w:rsid w:val="00B765C6"/>
    <w:rsid w:val="00B9437D"/>
    <w:rsid w:val="00BB04F4"/>
    <w:rsid w:val="00BD5BB5"/>
    <w:rsid w:val="00C00109"/>
    <w:rsid w:val="00C0011B"/>
    <w:rsid w:val="00C2269E"/>
    <w:rsid w:val="00C3500C"/>
    <w:rsid w:val="00C50464"/>
    <w:rsid w:val="00C536FF"/>
    <w:rsid w:val="00C628C6"/>
    <w:rsid w:val="00C65BDB"/>
    <w:rsid w:val="00C8542E"/>
    <w:rsid w:val="00CA2DA3"/>
    <w:rsid w:val="00CB6184"/>
    <w:rsid w:val="00CC0B13"/>
    <w:rsid w:val="00CD0096"/>
    <w:rsid w:val="00CD24A7"/>
    <w:rsid w:val="00CE39C9"/>
    <w:rsid w:val="00CE5A08"/>
    <w:rsid w:val="00CF3609"/>
    <w:rsid w:val="00D74613"/>
    <w:rsid w:val="00D83AEE"/>
    <w:rsid w:val="00D9034E"/>
    <w:rsid w:val="00DB46AB"/>
    <w:rsid w:val="00DB7742"/>
    <w:rsid w:val="00DE27F7"/>
    <w:rsid w:val="00DF1C00"/>
    <w:rsid w:val="00E15727"/>
    <w:rsid w:val="00E41573"/>
    <w:rsid w:val="00E6061B"/>
    <w:rsid w:val="00E63F3D"/>
    <w:rsid w:val="00E7102B"/>
    <w:rsid w:val="00E934FF"/>
    <w:rsid w:val="00EA0004"/>
    <w:rsid w:val="00EB2087"/>
    <w:rsid w:val="00EB35D7"/>
    <w:rsid w:val="00EB4048"/>
    <w:rsid w:val="00EE762C"/>
    <w:rsid w:val="00EF1AAF"/>
    <w:rsid w:val="00F01329"/>
    <w:rsid w:val="00F15549"/>
    <w:rsid w:val="00F24FD6"/>
    <w:rsid w:val="00F31927"/>
    <w:rsid w:val="00F63E94"/>
    <w:rsid w:val="00F66088"/>
    <w:rsid w:val="00F8630D"/>
    <w:rsid w:val="00FB1304"/>
    <w:rsid w:val="00FB74F9"/>
    <w:rsid w:val="00FC39C2"/>
    <w:rsid w:val="00FD0A4C"/>
    <w:rsid w:val="00FE76A2"/>
    <w:rsid w:val="00FF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72DD"/>
  <w15:docId w15:val="{42E6B6DE-8EB6-4AEA-B6A0-70C61274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C3D"/>
  </w:style>
  <w:style w:type="paragraph" w:styleId="2">
    <w:name w:val="heading 2"/>
    <w:basedOn w:val="a"/>
    <w:next w:val="a"/>
    <w:link w:val="20"/>
    <w:uiPriority w:val="9"/>
    <w:unhideWhenUsed/>
    <w:qFormat/>
    <w:rsid w:val="004F72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7C3D"/>
    <w:rPr>
      <w:color w:val="0000FF" w:themeColor="hyperlink"/>
      <w:u w:val="single"/>
    </w:rPr>
  </w:style>
  <w:style w:type="paragraph" w:styleId="a4">
    <w:name w:val="Balloon Text"/>
    <w:basedOn w:val="a"/>
    <w:link w:val="a5"/>
    <w:uiPriority w:val="99"/>
    <w:semiHidden/>
    <w:unhideWhenUsed/>
    <w:rsid w:val="003E7C3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E7C3D"/>
    <w:rPr>
      <w:rFonts w:ascii="Tahoma" w:hAnsi="Tahoma" w:cs="Tahoma"/>
      <w:sz w:val="16"/>
      <w:szCs w:val="16"/>
    </w:rPr>
  </w:style>
  <w:style w:type="paragraph" w:styleId="a6">
    <w:name w:val="No Spacing"/>
    <w:uiPriority w:val="1"/>
    <w:qFormat/>
    <w:rsid w:val="00097E80"/>
    <w:pPr>
      <w:spacing w:after="0" w:line="240" w:lineRule="auto"/>
    </w:pPr>
  </w:style>
  <w:style w:type="paragraph" w:styleId="a7">
    <w:name w:val="Body Text Indent"/>
    <w:basedOn w:val="a"/>
    <w:link w:val="a8"/>
    <w:uiPriority w:val="99"/>
    <w:unhideWhenUsed/>
    <w:rsid w:val="00097E80"/>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ий текст з відступом Знак"/>
    <w:basedOn w:val="a0"/>
    <w:link w:val="a7"/>
    <w:uiPriority w:val="99"/>
    <w:rsid w:val="00097E80"/>
    <w:rPr>
      <w:rFonts w:ascii="Times New Roman" w:eastAsia="Times New Roman" w:hAnsi="Times New Roman" w:cs="Times New Roman"/>
      <w:sz w:val="24"/>
      <w:szCs w:val="24"/>
      <w:lang w:eastAsia="ru-RU"/>
    </w:rPr>
  </w:style>
  <w:style w:type="paragraph" w:styleId="a9">
    <w:name w:val="List Paragraph"/>
    <w:basedOn w:val="a"/>
    <w:uiPriority w:val="99"/>
    <w:qFormat/>
    <w:rsid w:val="00097E80"/>
    <w:pPr>
      <w:spacing w:after="0" w:line="240" w:lineRule="auto"/>
      <w:ind w:left="720"/>
      <w:contextualSpacing/>
    </w:pPr>
    <w:rPr>
      <w:rFonts w:ascii="Times New Roman" w:eastAsia="Times New Roman" w:hAnsi="Times New Roman" w:cs="Times New Roman"/>
      <w:sz w:val="20"/>
      <w:szCs w:val="20"/>
      <w:lang w:val="uk-UA" w:eastAsia="ru-RU"/>
    </w:rPr>
  </w:style>
  <w:style w:type="paragraph" w:styleId="aa">
    <w:name w:val="Normal (Web)"/>
    <w:basedOn w:val="a"/>
    <w:uiPriority w:val="99"/>
    <w:unhideWhenUsed/>
    <w:rsid w:val="008163B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4F725A"/>
    <w:rPr>
      <w:rFonts w:asciiTheme="majorHAnsi" w:eastAsiaTheme="majorEastAsia" w:hAnsiTheme="majorHAnsi" w:cstheme="majorBidi"/>
      <w:color w:val="365F91" w:themeColor="accent1" w:themeShade="BF"/>
      <w:sz w:val="26"/>
      <w:szCs w:val="26"/>
    </w:rPr>
  </w:style>
  <w:style w:type="paragraph" w:customStyle="1" w:styleId="x-scope">
    <w:name w:val="x-scope"/>
    <w:basedOn w:val="a"/>
    <w:rsid w:val="0025350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qowt-font1-timesnewroman">
    <w:name w:val="qowt-font1-timesnewroman"/>
    <w:basedOn w:val="a0"/>
    <w:rsid w:val="0025350D"/>
  </w:style>
  <w:style w:type="paragraph" w:customStyle="1" w:styleId="Textbody">
    <w:name w:val="Text body"/>
    <w:basedOn w:val="a"/>
    <w:rsid w:val="009A0CF4"/>
    <w:pPr>
      <w:widowControl w:val="0"/>
      <w:suppressAutoHyphens/>
      <w:autoSpaceDN w:val="0"/>
      <w:spacing w:after="0" w:line="240" w:lineRule="auto"/>
      <w:ind w:left="424"/>
      <w:jc w:val="both"/>
      <w:textAlignment w:val="baseline"/>
    </w:pPr>
    <w:rPr>
      <w:rFonts w:ascii="Times New Roman" w:eastAsia="Times New Roman" w:hAnsi="Times New Roman" w:cs="Times New Roman"/>
      <w:color w:val="000000"/>
      <w:kern w:val="3"/>
      <w:sz w:val="28"/>
      <w:szCs w:val="28"/>
      <w:lang w:val="uk-UA"/>
    </w:rPr>
  </w:style>
  <w:style w:type="paragraph" w:customStyle="1" w:styleId="TableParagraph">
    <w:name w:val="Table Paragraph"/>
    <w:basedOn w:val="a"/>
    <w:rsid w:val="00765DCE"/>
    <w:pPr>
      <w:widowControl w:val="0"/>
      <w:suppressAutoHyphens/>
      <w:autoSpaceDN w:val="0"/>
      <w:spacing w:after="0" w:line="258" w:lineRule="exact"/>
      <w:jc w:val="center"/>
      <w:textAlignment w:val="baseline"/>
    </w:pPr>
    <w:rPr>
      <w:rFonts w:ascii="Times New Roman" w:eastAsia="Times New Roman" w:hAnsi="Times New Roman" w:cs="Times New Roman"/>
      <w:color w:val="000000"/>
      <w:kern w:val="3"/>
      <w:sz w:val="24"/>
      <w:szCs w:val="24"/>
      <w:lang w:val="uk-UA"/>
    </w:rPr>
  </w:style>
  <w:style w:type="paragraph" w:customStyle="1" w:styleId="qowt-li-160">
    <w:name w:val="qowt-li-16_0"/>
    <w:basedOn w:val="a"/>
    <w:rsid w:val="00157D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qowt-li-370">
    <w:name w:val="qowt-li-37_0"/>
    <w:basedOn w:val="a"/>
    <w:rsid w:val="00157D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qowt-li-340">
    <w:name w:val="qowt-li-34_0"/>
    <w:basedOn w:val="a"/>
    <w:rsid w:val="00CD009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qowt-stl-a3">
    <w:name w:val="qowt-stl-a3"/>
    <w:basedOn w:val="a"/>
    <w:rsid w:val="00A419F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qowt-li-20">
    <w:name w:val="qowt-li-2_0"/>
    <w:basedOn w:val="a"/>
    <w:rsid w:val="0047633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6761">
      <w:bodyDiv w:val="1"/>
      <w:marLeft w:val="0"/>
      <w:marRight w:val="0"/>
      <w:marTop w:val="0"/>
      <w:marBottom w:val="0"/>
      <w:divBdr>
        <w:top w:val="none" w:sz="0" w:space="0" w:color="auto"/>
        <w:left w:val="none" w:sz="0" w:space="0" w:color="auto"/>
        <w:bottom w:val="none" w:sz="0" w:space="0" w:color="auto"/>
        <w:right w:val="none" w:sz="0" w:space="0" w:color="auto"/>
      </w:divBdr>
      <w:divsChild>
        <w:div w:id="1506551078">
          <w:marLeft w:val="0"/>
          <w:marRight w:val="0"/>
          <w:marTop w:val="0"/>
          <w:marBottom w:val="0"/>
          <w:divBdr>
            <w:top w:val="none" w:sz="0" w:space="0" w:color="auto"/>
            <w:left w:val="none" w:sz="0" w:space="0" w:color="auto"/>
            <w:bottom w:val="none" w:sz="0" w:space="0" w:color="auto"/>
            <w:right w:val="none" w:sz="0" w:space="0" w:color="auto"/>
          </w:divBdr>
          <w:divsChild>
            <w:div w:id="1443067047">
              <w:marLeft w:val="0"/>
              <w:marRight w:val="0"/>
              <w:marTop w:val="0"/>
              <w:marBottom w:val="0"/>
              <w:divBdr>
                <w:top w:val="none" w:sz="0" w:space="0" w:color="auto"/>
                <w:left w:val="none" w:sz="0" w:space="0" w:color="auto"/>
                <w:bottom w:val="none" w:sz="0" w:space="0" w:color="auto"/>
                <w:right w:val="none" w:sz="0" w:space="0" w:color="auto"/>
              </w:divBdr>
              <w:divsChild>
                <w:div w:id="1694309160">
                  <w:marLeft w:val="0"/>
                  <w:marRight w:val="0"/>
                  <w:marTop w:val="0"/>
                  <w:marBottom w:val="0"/>
                  <w:divBdr>
                    <w:top w:val="none" w:sz="0" w:space="0" w:color="auto"/>
                    <w:left w:val="none" w:sz="0" w:space="0" w:color="auto"/>
                    <w:bottom w:val="none" w:sz="0" w:space="0" w:color="auto"/>
                    <w:right w:val="none" w:sz="0" w:space="0" w:color="auto"/>
                  </w:divBdr>
                </w:div>
                <w:div w:id="1492715738">
                  <w:marLeft w:val="0"/>
                  <w:marRight w:val="0"/>
                  <w:marTop w:val="0"/>
                  <w:marBottom w:val="0"/>
                  <w:divBdr>
                    <w:top w:val="none" w:sz="0" w:space="0" w:color="auto"/>
                    <w:left w:val="none" w:sz="0" w:space="0" w:color="auto"/>
                    <w:bottom w:val="none" w:sz="0" w:space="0" w:color="auto"/>
                    <w:right w:val="none" w:sz="0" w:space="0" w:color="auto"/>
                  </w:divBdr>
                </w:div>
                <w:div w:id="460541646">
                  <w:marLeft w:val="0"/>
                  <w:marRight w:val="0"/>
                  <w:marTop w:val="0"/>
                  <w:marBottom w:val="0"/>
                  <w:divBdr>
                    <w:top w:val="none" w:sz="0" w:space="0" w:color="auto"/>
                    <w:left w:val="none" w:sz="0" w:space="0" w:color="auto"/>
                    <w:bottom w:val="none" w:sz="0" w:space="0" w:color="auto"/>
                    <w:right w:val="none" w:sz="0" w:space="0" w:color="auto"/>
                  </w:divBdr>
                </w:div>
                <w:div w:id="1667661404">
                  <w:marLeft w:val="0"/>
                  <w:marRight w:val="0"/>
                  <w:marTop w:val="0"/>
                  <w:marBottom w:val="0"/>
                  <w:divBdr>
                    <w:top w:val="none" w:sz="0" w:space="0" w:color="auto"/>
                    <w:left w:val="none" w:sz="0" w:space="0" w:color="auto"/>
                    <w:bottom w:val="none" w:sz="0" w:space="0" w:color="auto"/>
                    <w:right w:val="none" w:sz="0" w:space="0" w:color="auto"/>
                  </w:divBdr>
                </w:div>
                <w:div w:id="1150247344">
                  <w:marLeft w:val="0"/>
                  <w:marRight w:val="0"/>
                  <w:marTop w:val="0"/>
                  <w:marBottom w:val="0"/>
                  <w:divBdr>
                    <w:top w:val="none" w:sz="0" w:space="0" w:color="auto"/>
                    <w:left w:val="none" w:sz="0" w:space="0" w:color="auto"/>
                    <w:bottom w:val="none" w:sz="0" w:space="0" w:color="auto"/>
                    <w:right w:val="none" w:sz="0" w:space="0" w:color="auto"/>
                  </w:divBdr>
                </w:div>
                <w:div w:id="12712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4874">
          <w:marLeft w:val="0"/>
          <w:marRight w:val="0"/>
          <w:marTop w:val="0"/>
          <w:marBottom w:val="0"/>
          <w:divBdr>
            <w:top w:val="none" w:sz="0" w:space="0" w:color="auto"/>
            <w:left w:val="none" w:sz="0" w:space="0" w:color="auto"/>
            <w:bottom w:val="none" w:sz="0" w:space="0" w:color="auto"/>
            <w:right w:val="none" w:sz="0" w:space="0" w:color="auto"/>
          </w:divBdr>
        </w:div>
        <w:div w:id="211233882">
          <w:marLeft w:val="0"/>
          <w:marRight w:val="0"/>
          <w:marTop w:val="0"/>
          <w:marBottom w:val="0"/>
          <w:divBdr>
            <w:top w:val="none" w:sz="0" w:space="0" w:color="auto"/>
            <w:left w:val="none" w:sz="0" w:space="0" w:color="auto"/>
            <w:bottom w:val="none" w:sz="0" w:space="0" w:color="auto"/>
            <w:right w:val="none" w:sz="0" w:space="0" w:color="auto"/>
          </w:divBdr>
        </w:div>
        <w:div w:id="222835477">
          <w:marLeft w:val="0"/>
          <w:marRight w:val="0"/>
          <w:marTop w:val="0"/>
          <w:marBottom w:val="0"/>
          <w:divBdr>
            <w:top w:val="none" w:sz="0" w:space="0" w:color="auto"/>
            <w:left w:val="none" w:sz="0" w:space="0" w:color="auto"/>
            <w:bottom w:val="none" w:sz="0" w:space="0" w:color="auto"/>
            <w:right w:val="none" w:sz="0" w:space="0" w:color="auto"/>
          </w:divBdr>
        </w:div>
        <w:div w:id="1409041049">
          <w:marLeft w:val="0"/>
          <w:marRight w:val="0"/>
          <w:marTop w:val="0"/>
          <w:marBottom w:val="0"/>
          <w:divBdr>
            <w:top w:val="none" w:sz="0" w:space="0" w:color="auto"/>
            <w:left w:val="none" w:sz="0" w:space="0" w:color="auto"/>
            <w:bottom w:val="none" w:sz="0" w:space="0" w:color="auto"/>
            <w:right w:val="none" w:sz="0" w:space="0" w:color="auto"/>
          </w:divBdr>
        </w:div>
        <w:div w:id="2100328261">
          <w:marLeft w:val="0"/>
          <w:marRight w:val="0"/>
          <w:marTop w:val="0"/>
          <w:marBottom w:val="0"/>
          <w:divBdr>
            <w:top w:val="none" w:sz="0" w:space="0" w:color="auto"/>
            <w:left w:val="none" w:sz="0" w:space="0" w:color="auto"/>
            <w:bottom w:val="none" w:sz="0" w:space="0" w:color="auto"/>
            <w:right w:val="none" w:sz="0" w:space="0" w:color="auto"/>
          </w:divBdr>
        </w:div>
        <w:div w:id="960113069">
          <w:marLeft w:val="0"/>
          <w:marRight w:val="0"/>
          <w:marTop w:val="0"/>
          <w:marBottom w:val="0"/>
          <w:divBdr>
            <w:top w:val="none" w:sz="0" w:space="0" w:color="auto"/>
            <w:left w:val="none" w:sz="0" w:space="0" w:color="auto"/>
            <w:bottom w:val="none" w:sz="0" w:space="0" w:color="auto"/>
            <w:right w:val="none" w:sz="0" w:space="0" w:color="auto"/>
          </w:divBdr>
        </w:div>
        <w:div w:id="1475024046">
          <w:marLeft w:val="0"/>
          <w:marRight w:val="0"/>
          <w:marTop w:val="0"/>
          <w:marBottom w:val="0"/>
          <w:divBdr>
            <w:top w:val="none" w:sz="0" w:space="0" w:color="auto"/>
            <w:left w:val="none" w:sz="0" w:space="0" w:color="auto"/>
            <w:bottom w:val="none" w:sz="0" w:space="0" w:color="auto"/>
            <w:right w:val="none" w:sz="0" w:space="0" w:color="auto"/>
          </w:divBdr>
        </w:div>
        <w:div w:id="1622497813">
          <w:marLeft w:val="0"/>
          <w:marRight w:val="0"/>
          <w:marTop w:val="0"/>
          <w:marBottom w:val="0"/>
          <w:divBdr>
            <w:top w:val="none" w:sz="0" w:space="0" w:color="auto"/>
            <w:left w:val="none" w:sz="0" w:space="0" w:color="auto"/>
            <w:bottom w:val="none" w:sz="0" w:space="0" w:color="auto"/>
            <w:right w:val="none" w:sz="0" w:space="0" w:color="auto"/>
          </w:divBdr>
        </w:div>
        <w:div w:id="107240332">
          <w:marLeft w:val="0"/>
          <w:marRight w:val="0"/>
          <w:marTop w:val="0"/>
          <w:marBottom w:val="0"/>
          <w:divBdr>
            <w:top w:val="none" w:sz="0" w:space="0" w:color="auto"/>
            <w:left w:val="none" w:sz="0" w:space="0" w:color="auto"/>
            <w:bottom w:val="none" w:sz="0" w:space="0" w:color="auto"/>
            <w:right w:val="none" w:sz="0" w:space="0" w:color="auto"/>
          </w:divBdr>
        </w:div>
        <w:div w:id="695303652">
          <w:marLeft w:val="0"/>
          <w:marRight w:val="0"/>
          <w:marTop w:val="0"/>
          <w:marBottom w:val="0"/>
          <w:divBdr>
            <w:top w:val="none" w:sz="0" w:space="0" w:color="auto"/>
            <w:left w:val="none" w:sz="0" w:space="0" w:color="auto"/>
            <w:bottom w:val="none" w:sz="0" w:space="0" w:color="auto"/>
            <w:right w:val="none" w:sz="0" w:space="0" w:color="auto"/>
          </w:divBdr>
        </w:div>
        <w:div w:id="1055394968">
          <w:marLeft w:val="0"/>
          <w:marRight w:val="0"/>
          <w:marTop w:val="0"/>
          <w:marBottom w:val="0"/>
          <w:divBdr>
            <w:top w:val="none" w:sz="0" w:space="0" w:color="auto"/>
            <w:left w:val="none" w:sz="0" w:space="0" w:color="auto"/>
            <w:bottom w:val="none" w:sz="0" w:space="0" w:color="auto"/>
            <w:right w:val="none" w:sz="0" w:space="0" w:color="auto"/>
          </w:divBdr>
        </w:div>
        <w:div w:id="698897867">
          <w:marLeft w:val="0"/>
          <w:marRight w:val="0"/>
          <w:marTop w:val="0"/>
          <w:marBottom w:val="0"/>
          <w:divBdr>
            <w:top w:val="none" w:sz="0" w:space="0" w:color="auto"/>
            <w:left w:val="none" w:sz="0" w:space="0" w:color="auto"/>
            <w:bottom w:val="none" w:sz="0" w:space="0" w:color="auto"/>
            <w:right w:val="none" w:sz="0" w:space="0" w:color="auto"/>
          </w:divBdr>
        </w:div>
        <w:div w:id="1730766618">
          <w:marLeft w:val="0"/>
          <w:marRight w:val="0"/>
          <w:marTop w:val="0"/>
          <w:marBottom w:val="0"/>
          <w:divBdr>
            <w:top w:val="none" w:sz="0" w:space="0" w:color="auto"/>
            <w:left w:val="none" w:sz="0" w:space="0" w:color="auto"/>
            <w:bottom w:val="none" w:sz="0" w:space="0" w:color="auto"/>
            <w:right w:val="none" w:sz="0" w:space="0" w:color="auto"/>
          </w:divBdr>
        </w:div>
        <w:div w:id="1879775870">
          <w:marLeft w:val="0"/>
          <w:marRight w:val="0"/>
          <w:marTop w:val="0"/>
          <w:marBottom w:val="0"/>
          <w:divBdr>
            <w:top w:val="none" w:sz="0" w:space="0" w:color="auto"/>
            <w:left w:val="none" w:sz="0" w:space="0" w:color="auto"/>
            <w:bottom w:val="none" w:sz="0" w:space="0" w:color="auto"/>
            <w:right w:val="none" w:sz="0" w:space="0" w:color="auto"/>
          </w:divBdr>
        </w:div>
        <w:div w:id="1418281738">
          <w:marLeft w:val="0"/>
          <w:marRight w:val="0"/>
          <w:marTop w:val="0"/>
          <w:marBottom w:val="0"/>
          <w:divBdr>
            <w:top w:val="none" w:sz="0" w:space="0" w:color="auto"/>
            <w:left w:val="none" w:sz="0" w:space="0" w:color="auto"/>
            <w:bottom w:val="none" w:sz="0" w:space="0" w:color="auto"/>
            <w:right w:val="none" w:sz="0" w:space="0" w:color="auto"/>
          </w:divBdr>
        </w:div>
        <w:div w:id="1612325190">
          <w:marLeft w:val="0"/>
          <w:marRight w:val="0"/>
          <w:marTop w:val="0"/>
          <w:marBottom w:val="0"/>
          <w:divBdr>
            <w:top w:val="none" w:sz="0" w:space="0" w:color="auto"/>
            <w:left w:val="none" w:sz="0" w:space="0" w:color="auto"/>
            <w:bottom w:val="none" w:sz="0" w:space="0" w:color="auto"/>
            <w:right w:val="none" w:sz="0" w:space="0" w:color="auto"/>
          </w:divBdr>
        </w:div>
        <w:div w:id="2123911673">
          <w:marLeft w:val="0"/>
          <w:marRight w:val="0"/>
          <w:marTop w:val="0"/>
          <w:marBottom w:val="0"/>
          <w:divBdr>
            <w:top w:val="none" w:sz="0" w:space="0" w:color="auto"/>
            <w:left w:val="none" w:sz="0" w:space="0" w:color="auto"/>
            <w:bottom w:val="none" w:sz="0" w:space="0" w:color="auto"/>
            <w:right w:val="none" w:sz="0" w:space="0" w:color="auto"/>
          </w:divBdr>
        </w:div>
        <w:div w:id="1544827023">
          <w:marLeft w:val="0"/>
          <w:marRight w:val="0"/>
          <w:marTop w:val="0"/>
          <w:marBottom w:val="0"/>
          <w:divBdr>
            <w:top w:val="none" w:sz="0" w:space="0" w:color="auto"/>
            <w:left w:val="none" w:sz="0" w:space="0" w:color="auto"/>
            <w:bottom w:val="none" w:sz="0" w:space="0" w:color="auto"/>
            <w:right w:val="none" w:sz="0" w:space="0" w:color="auto"/>
          </w:divBdr>
        </w:div>
        <w:div w:id="1806464809">
          <w:marLeft w:val="0"/>
          <w:marRight w:val="0"/>
          <w:marTop w:val="0"/>
          <w:marBottom w:val="0"/>
          <w:divBdr>
            <w:top w:val="none" w:sz="0" w:space="0" w:color="auto"/>
            <w:left w:val="none" w:sz="0" w:space="0" w:color="auto"/>
            <w:bottom w:val="none" w:sz="0" w:space="0" w:color="auto"/>
            <w:right w:val="none" w:sz="0" w:space="0" w:color="auto"/>
          </w:divBdr>
        </w:div>
        <w:div w:id="237786294">
          <w:marLeft w:val="0"/>
          <w:marRight w:val="0"/>
          <w:marTop w:val="0"/>
          <w:marBottom w:val="0"/>
          <w:divBdr>
            <w:top w:val="none" w:sz="0" w:space="0" w:color="auto"/>
            <w:left w:val="none" w:sz="0" w:space="0" w:color="auto"/>
            <w:bottom w:val="none" w:sz="0" w:space="0" w:color="auto"/>
            <w:right w:val="none" w:sz="0" w:space="0" w:color="auto"/>
          </w:divBdr>
        </w:div>
        <w:div w:id="1529223126">
          <w:marLeft w:val="0"/>
          <w:marRight w:val="0"/>
          <w:marTop w:val="0"/>
          <w:marBottom w:val="0"/>
          <w:divBdr>
            <w:top w:val="none" w:sz="0" w:space="0" w:color="auto"/>
            <w:left w:val="none" w:sz="0" w:space="0" w:color="auto"/>
            <w:bottom w:val="none" w:sz="0" w:space="0" w:color="auto"/>
            <w:right w:val="none" w:sz="0" w:space="0" w:color="auto"/>
          </w:divBdr>
        </w:div>
        <w:div w:id="1774476013">
          <w:marLeft w:val="0"/>
          <w:marRight w:val="0"/>
          <w:marTop w:val="0"/>
          <w:marBottom w:val="0"/>
          <w:divBdr>
            <w:top w:val="none" w:sz="0" w:space="0" w:color="auto"/>
            <w:left w:val="none" w:sz="0" w:space="0" w:color="auto"/>
            <w:bottom w:val="none" w:sz="0" w:space="0" w:color="auto"/>
            <w:right w:val="none" w:sz="0" w:space="0" w:color="auto"/>
          </w:divBdr>
        </w:div>
        <w:div w:id="1701933216">
          <w:marLeft w:val="0"/>
          <w:marRight w:val="0"/>
          <w:marTop w:val="0"/>
          <w:marBottom w:val="0"/>
          <w:divBdr>
            <w:top w:val="none" w:sz="0" w:space="0" w:color="auto"/>
            <w:left w:val="none" w:sz="0" w:space="0" w:color="auto"/>
            <w:bottom w:val="none" w:sz="0" w:space="0" w:color="auto"/>
            <w:right w:val="none" w:sz="0" w:space="0" w:color="auto"/>
          </w:divBdr>
        </w:div>
        <w:div w:id="1343360736">
          <w:marLeft w:val="0"/>
          <w:marRight w:val="0"/>
          <w:marTop w:val="0"/>
          <w:marBottom w:val="0"/>
          <w:divBdr>
            <w:top w:val="none" w:sz="0" w:space="0" w:color="auto"/>
            <w:left w:val="none" w:sz="0" w:space="0" w:color="auto"/>
            <w:bottom w:val="none" w:sz="0" w:space="0" w:color="auto"/>
            <w:right w:val="none" w:sz="0" w:space="0" w:color="auto"/>
          </w:divBdr>
        </w:div>
        <w:div w:id="1094788830">
          <w:marLeft w:val="0"/>
          <w:marRight w:val="0"/>
          <w:marTop w:val="0"/>
          <w:marBottom w:val="0"/>
          <w:divBdr>
            <w:top w:val="none" w:sz="0" w:space="0" w:color="auto"/>
            <w:left w:val="none" w:sz="0" w:space="0" w:color="auto"/>
            <w:bottom w:val="none" w:sz="0" w:space="0" w:color="auto"/>
            <w:right w:val="none" w:sz="0" w:space="0" w:color="auto"/>
          </w:divBdr>
        </w:div>
        <w:div w:id="330910309">
          <w:marLeft w:val="0"/>
          <w:marRight w:val="0"/>
          <w:marTop w:val="0"/>
          <w:marBottom w:val="0"/>
          <w:divBdr>
            <w:top w:val="none" w:sz="0" w:space="0" w:color="auto"/>
            <w:left w:val="none" w:sz="0" w:space="0" w:color="auto"/>
            <w:bottom w:val="none" w:sz="0" w:space="0" w:color="auto"/>
            <w:right w:val="none" w:sz="0" w:space="0" w:color="auto"/>
          </w:divBdr>
        </w:div>
        <w:div w:id="323825692">
          <w:marLeft w:val="0"/>
          <w:marRight w:val="0"/>
          <w:marTop w:val="0"/>
          <w:marBottom w:val="0"/>
          <w:divBdr>
            <w:top w:val="none" w:sz="0" w:space="0" w:color="auto"/>
            <w:left w:val="none" w:sz="0" w:space="0" w:color="auto"/>
            <w:bottom w:val="none" w:sz="0" w:space="0" w:color="auto"/>
            <w:right w:val="none" w:sz="0" w:space="0" w:color="auto"/>
          </w:divBdr>
        </w:div>
      </w:divsChild>
    </w:div>
    <w:div w:id="50885341">
      <w:bodyDiv w:val="1"/>
      <w:marLeft w:val="0"/>
      <w:marRight w:val="0"/>
      <w:marTop w:val="0"/>
      <w:marBottom w:val="0"/>
      <w:divBdr>
        <w:top w:val="none" w:sz="0" w:space="0" w:color="auto"/>
        <w:left w:val="none" w:sz="0" w:space="0" w:color="auto"/>
        <w:bottom w:val="none" w:sz="0" w:space="0" w:color="auto"/>
        <w:right w:val="none" w:sz="0" w:space="0" w:color="auto"/>
      </w:divBdr>
    </w:div>
    <w:div w:id="286787791">
      <w:bodyDiv w:val="1"/>
      <w:marLeft w:val="0"/>
      <w:marRight w:val="0"/>
      <w:marTop w:val="0"/>
      <w:marBottom w:val="0"/>
      <w:divBdr>
        <w:top w:val="none" w:sz="0" w:space="0" w:color="auto"/>
        <w:left w:val="none" w:sz="0" w:space="0" w:color="auto"/>
        <w:bottom w:val="none" w:sz="0" w:space="0" w:color="auto"/>
        <w:right w:val="none" w:sz="0" w:space="0" w:color="auto"/>
      </w:divBdr>
      <w:divsChild>
        <w:div w:id="1382555146">
          <w:marLeft w:val="0"/>
          <w:marRight w:val="0"/>
          <w:marTop w:val="0"/>
          <w:marBottom w:val="0"/>
          <w:divBdr>
            <w:top w:val="none" w:sz="0" w:space="0" w:color="auto"/>
            <w:left w:val="none" w:sz="0" w:space="0" w:color="auto"/>
            <w:bottom w:val="none" w:sz="0" w:space="0" w:color="auto"/>
            <w:right w:val="none" w:sz="0" w:space="0" w:color="auto"/>
          </w:divBdr>
          <w:divsChild>
            <w:div w:id="686101144">
              <w:marLeft w:val="0"/>
              <w:marRight w:val="0"/>
              <w:marTop w:val="0"/>
              <w:marBottom w:val="0"/>
              <w:divBdr>
                <w:top w:val="none" w:sz="0" w:space="0" w:color="auto"/>
                <w:left w:val="none" w:sz="0" w:space="0" w:color="auto"/>
                <w:bottom w:val="none" w:sz="0" w:space="0" w:color="auto"/>
                <w:right w:val="none" w:sz="0" w:space="0" w:color="auto"/>
              </w:divBdr>
            </w:div>
          </w:divsChild>
        </w:div>
        <w:div w:id="965508936">
          <w:marLeft w:val="0"/>
          <w:marRight w:val="0"/>
          <w:marTop w:val="0"/>
          <w:marBottom w:val="0"/>
          <w:divBdr>
            <w:top w:val="none" w:sz="0" w:space="0" w:color="auto"/>
            <w:left w:val="none" w:sz="0" w:space="0" w:color="auto"/>
            <w:bottom w:val="none" w:sz="0" w:space="0" w:color="auto"/>
            <w:right w:val="none" w:sz="0" w:space="0" w:color="auto"/>
          </w:divBdr>
          <w:divsChild>
            <w:div w:id="718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7532">
      <w:bodyDiv w:val="1"/>
      <w:marLeft w:val="0"/>
      <w:marRight w:val="0"/>
      <w:marTop w:val="0"/>
      <w:marBottom w:val="0"/>
      <w:divBdr>
        <w:top w:val="none" w:sz="0" w:space="0" w:color="auto"/>
        <w:left w:val="none" w:sz="0" w:space="0" w:color="auto"/>
        <w:bottom w:val="none" w:sz="0" w:space="0" w:color="auto"/>
        <w:right w:val="none" w:sz="0" w:space="0" w:color="auto"/>
      </w:divBdr>
    </w:div>
    <w:div w:id="530387924">
      <w:bodyDiv w:val="1"/>
      <w:marLeft w:val="0"/>
      <w:marRight w:val="0"/>
      <w:marTop w:val="0"/>
      <w:marBottom w:val="0"/>
      <w:divBdr>
        <w:top w:val="none" w:sz="0" w:space="0" w:color="auto"/>
        <w:left w:val="none" w:sz="0" w:space="0" w:color="auto"/>
        <w:bottom w:val="none" w:sz="0" w:space="0" w:color="auto"/>
        <w:right w:val="none" w:sz="0" w:space="0" w:color="auto"/>
      </w:divBdr>
    </w:div>
    <w:div w:id="538593515">
      <w:bodyDiv w:val="1"/>
      <w:marLeft w:val="0"/>
      <w:marRight w:val="0"/>
      <w:marTop w:val="0"/>
      <w:marBottom w:val="0"/>
      <w:divBdr>
        <w:top w:val="none" w:sz="0" w:space="0" w:color="auto"/>
        <w:left w:val="none" w:sz="0" w:space="0" w:color="auto"/>
        <w:bottom w:val="none" w:sz="0" w:space="0" w:color="auto"/>
        <w:right w:val="none" w:sz="0" w:space="0" w:color="auto"/>
      </w:divBdr>
    </w:div>
    <w:div w:id="595553069">
      <w:bodyDiv w:val="1"/>
      <w:marLeft w:val="0"/>
      <w:marRight w:val="0"/>
      <w:marTop w:val="0"/>
      <w:marBottom w:val="0"/>
      <w:divBdr>
        <w:top w:val="none" w:sz="0" w:space="0" w:color="auto"/>
        <w:left w:val="none" w:sz="0" w:space="0" w:color="auto"/>
        <w:bottom w:val="none" w:sz="0" w:space="0" w:color="auto"/>
        <w:right w:val="none" w:sz="0" w:space="0" w:color="auto"/>
      </w:divBdr>
    </w:div>
    <w:div w:id="625819758">
      <w:bodyDiv w:val="1"/>
      <w:marLeft w:val="0"/>
      <w:marRight w:val="0"/>
      <w:marTop w:val="0"/>
      <w:marBottom w:val="0"/>
      <w:divBdr>
        <w:top w:val="none" w:sz="0" w:space="0" w:color="auto"/>
        <w:left w:val="none" w:sz="0" w:space="0" w:color="auto"/>
        <w:bottom w:val="none" w:sz="0" w:space="0" w:color="auto"/>
        <w:right w:val="none" w:sz="0" w:space="0" w:color="auto"/>
      </w:divBdr>
    </w:div>
    <w:div w:id="701320620">
      <w:bodyDiv w:val="1"/>
      <w:marLeft w:val="0"/>
      <w:marRight w:val="0"/>
      <w:marTop w:val="0"/>
      <w:marBottom w:val="0"/>
      <w:divBdr>
        <w:top w:val="none" w:sz="0" w:space="0" w:color="auto"/>
        <w:left w:val="none" w:sz="0" w:space="0" w:color="auto"/>
        <w:bottom w:val="none" w:sz="0" w:space="0" w:color="auto"/>
        <w:right w:val="none" w:sz="0" w:space="0" w:color="auto"/>
      </w:divBdr>
      <w:divsChild>
        <w:div w:id="1516962979">
          <w:marLeft w:val="0"/>
          <w:marRight w:val="0"/>
          <w:marTop w:val="0"/>
          <w:marBottom w:val="0"/>
          <w:divBdr>
            <w:top w:val="none" w:sz="0" w:space="0" w:color="auto"/>
            <w:left w:val="none" w:sz="0" w:space="0" w:color="auto"/>
            <w:bottom w:val="none" w:sz="0" w:space="0" w:color="auto"/>
            <w:right w:val="none" w:sz="0" w:space="0" w:color="auto"/>
          </w:divBdr>
          <w:divsChild>
            <w:div w:id="225604525">
              <w:marLeft w:val="0"/>
              <w:marRight w:val="0"/>
              <w:marTop w:val="0"/>
              <w:marBottom w:val="0"/>
              <w:divBdr>
                <w:top w:val="none" w:sz="0" w:space="0" w:color="auto"/>
                <w:left w:val="none" w:sz="0" w:space="0" w:color="auto"/>
                <w:bottom w:val="none" w:sz="0" w:space="0" w:color="auto"/>
                <w:right w:val="none" w:sz="0" w:space="0" w:color="auto"/>
              </w:divBdr>
            </w:div>
          </w:divsChild>
        </w:div>
        <w:div w:id="1755473962">
          <w:marLeft w:val="0"/>
          <w:marRight w:val="0"/>
          <w:marTop w:val="0"/>
          <w:marBottom w:val="0"/>
          <w:divBdr>
            <w:top w:val="none" w:sz="0" w:space="0" w:color="auto"/>
            <w:left w:val="none" w:sz="0" w:space="0" w:color="auto"/>
            <w:bottom w:val="none" w:sz="0" w:space="0" w:color="auto"/>
            <w:right w:val="none" w:sz="0" w:space="0" w:color="auto"/>
          </w:divBdr>
          <w:divsChild>
            <w:div w:id="17959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4166">
      <w:bodyDiv w:val="1"/>
      <w:marLeft w:val="0"/>
      <w:marRight w:val="0"/>
      <w:marTop w:val="0"/>
      <w:marBottom w:val="0"/>
      <w:divBdr>
        <w:top w:val="none" w:sz="0" w:space="0" w:color="auto"/>
        <w:left w:val="none" w:sz="0" w:space="0" w:color="auto"/>
        <w:bottom w:val="none" w:sz="0" w:space="0" w:color="auto"/>
        <w:right w:val="none" w:sz="0" w:space="0" w:color="auto"/>
      </w:divBdr>
    </w:div>
    <w:div w:id="1022779763">
      <w:bodyDiv w:val="1"/>
      <w:marLeft w:val="0"/>
      <w:marRight w:val="0"/>
      <w:marTop w:val="0"/>
      <w:marBottom w:val="0"/>
      <w:divBdr>
        <w:top w:val="none" w:sz="0" w:space="0" w:color="auto"/>
        <w:left w:val="none" w:sz="0" w:space="0" w:color="auto"/>
        <w:bottom w:val="none" w:sz="0" w:space="0" w:color="auto"/>
        <w:right w:val="none" w:sz="0" w:space="0" w:color="auto"/>
      </w:divBdr>
    </w:div>
    <w:div w:id="1027683594">
      <w:bodyDiv w:val="1"/>
      <w:marLeft w:val="0"/>
      <w:marRight w:val="0"/>
      <w:marTop w:val="0"/>
      <w:marBottom w:val="0"/>
      <w:divBdr>
        <w:top w:val="none" w:sz="0" w:space="0" w:color="auto"/>
        <w:left w:val="none" w:sz="0" w:space="0" w:color="auto"/>
        <w:bottom w:val="none" w:sz="0" w:space="0" w:color="auto"/>
        <w:right w:val="none" w:sz="0" w:space="0" w:color="auto"/>
      </w:divBdr>
    </w:div>
    <w:div w:id="1273708278">
      <w:bodyDiv w:val="1"/>
      <w:marLeft w:val="0"/>
      <w:marRight w:val="0"/>
      <w:marTop w:val="0"/>
      <w:marBottom w:val="0"/>
      <w:divBdr>
        <w:top w:val="none" w:sz="0" w:space="0" w:color="auto"/>
        <w:left w:val="none" w:sz="0" w:space="0" w:color="auto"/>
        <w:bottom w:val="none" w:sz="0" w:space="0" w:color="auto"/>
        <w:right w:val="none" w:sz="0" w:space="0" w:color="auto"/>
      </w:divBdr>
    </w:div>
    <w:div w:id="1581330731">
      <w:bodyDiv w:val="1"/>
      <w:marLeft w:val="0"/>
      <w:marRight w:val="0"/>
      <w:marTop w:val="0"/>
      <w:marBottom w:val="0"/>
      <w:divBdr>
        <w:top w:val="none" w:sz="0" w:space="0" w:color="auto"/>
        <w:left w:val="none" w:sz="0" w:space="0" w:color="auto"/>
        <w:bottom w:val="none" w:sz="0" w:space="0" w:color="auto"/>
        <w:right w:val="none" w:sz="0" w:space="0" w:color="auto"/>
      </w:divBdr>
      <w:divsChild>
        <w:div w:id="1629966988">
          <w:marLeft w:val="0"/>
          <w:marRight w:val="0"/>
          <w:marTop w:val="15"/>
          <w:marBottom w:val="0"/>
          <w:divBdr>
            <w:top w:val="single" w:sz="48" w:space="0" w:color="auto"/>
            <w:left w:val="single" w:sz="48" w:space="0" w:color="auto"/>
            <w:bottom w:val="single" w:sz="48" w:space="0" w:color="auto"/>
            <w:right w:val="single" w:sz="48" w:space="0" w:color="auto"/>
          </w:divBdr>
          <w:divsChild>
            <w:div w:id="18123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7442">
      <w:bodyDiv w:val="1"/>
      <w:marLeft w:val="0"/>
      <w:marRight w:val="0"/>
      <w:marTop w:val="0"/>
      <w:marBottom w:val="0"/>
      <w:divBdr>
        <w:top w:val="none" w:sz="0" w:space="0" w:color="auto"/>
        <w:left w:val="none" w:sz="0" w:space="0" w:color="auto"/>
        <w:bottom w:val="none" w:sz="0" w:space="0" w:color="auto"/>
        <w:right w:val="none" w:sz="0" w:space="0" w:color="auto"/>
      </w:divBdr>
    </w:div>
    <w:div w:id="1712268982">
      <w:bodyDiv w:val="1"/>
      <w:marLeft w:val="0"/>
      <w:marRight w:val="0"/>
      <w:marTop w:val="0"/>
      <w:marBottom w:val="0"/>
      <w:divBdr>
        <w:top w:val="none" w:sz="0" w:space="0" w:color="auto"/>
        <w:left w:val="none" w:sz="0" w:space="0" w:color="auto"/>
        <w:bottom w:val="none" w:sz="0" w:space="0" w:color="auto"/>
        <w:right w:val="none" w:sz="0" w:space="0" w:color="auto"/>
      </w:divBdr>
    </w:div>
    <w:div w:id="1950769130">
      <w:bodyDiv w:val="1"/>
      <w:marLeft w:val="0"/>
      <w:marRight w:val="0"/>
      <w:marTop w:val="0"/>
      <w:marBottom w:val="0"/>
      <w:divBdr>
        <w:top w:val="none" w:sz="0" w:space="0" w:color="auto"/>
        <w:left w:val="none" w:sz="0" w:space="0" w:color="auto"/>
        <w:bottom w:val="none" w:sz="0" w:space="0" w:color="auto"/>
        <w:right w:val="none" w:sz="0" w:space="0" w:color="auto"/>
      </w:divBdr>
    </w:div>
    <w:div w:id="19540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lVCsDvE2qHb-BPz1G7-V7Tcyx-2GUrzl?usp=sharing" TargetMode="External"/><Relationship Id="rId3" Type="http://schemas.openxmlformats.org/officeDocument/2006/relationships/styles" Target="styles.xml"/><Relationship Id="rId7" Type="http://schemas.openxmlformats.org/officeDocument/2006/relationships/hyperlink" Target="https://drive.google.com/drive/folders/1DUED41SXV4nyRCseVLbe-_vlLk0FwrAZ?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BA5B-F18E-4AC1-92D1-1AF63B88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23373</Words>
  <Characters>13323</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SummerTime</dc:creator>
  <cp:lastModifiedBy>БестПК</cp:lastModifiedBy>
  <cp:revision>2</cp:revision>
  <cp:lastPrinted>2025-06-09T13:17:00Z</cp:lastPrinted>
  <dcterms:created xsi:type="dcterms:W3CDTF">2025-06-09T13:18:00Z</dcterms:created>
  <dcterms:modified xsi:type="dcterms:W3CDTF">2025-06-09T13:18:00Z</dcterms:modified>
</cp:coreProperties>
</file>