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D5B" w:rsidRPr="00B071CF" w:rsidRDefault="00EC6D5B" w:rsidP="00EC6D5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Таращанська гімназія «</w:t>
      </w:r>
      <w:proofErr w:type="spellStart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Освіторія</w:t>
      </w:r>
      <w:proofErr w:type="spellEnd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EC6D5B" w:rsidRPr="00B071CF" w:rsidRDefault="00EC6D5B" w:rsidP="00EC6D5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Таращанської районної ради Київської області</w:t>
      </w:r>
    </w:p>
    <w:p w:rsidR="00EC6D5B" w:rsidRPr="00B071CF" w:rsidRDefault="00EC6D5B" w:rsidP="00EC6D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6D5B" w:rsidRPr="00B071CF" w:rsidRDefault="00EC6D5B" w:rsidP="00EC6D5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</w:t>
      </w:r>
    </w:p>
    <w:p w:rsidR="00EC6D5B" w:rsidRPr="00B071CF" w:rsidRDefault="00EC6D5B" w:rsidP="00EC6D5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педради</w:t>
      </w:r>
    </w:p>
    <w:p w:rsidR="00EC6D5B" w:rsidRPr="00B071CF" w:rsidRDefault="00EC6D5B" w:rsidP="00EC6D5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18.10.2024   № 2</w:t>
      </w:r>
    </w:p>
    <w:p w:rsidR="00EC6D5B" w:rsidRPr="00B071CF" w:rsidRDefault="00EC6D5B" w:rsidP="00EC6D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– Людмила КОВАЛЕНКО -  директор гімназії</w:t>
      </w:r>
    </w:p>
    <w:p w:rsidR="00EC6D5B" w:rsidRPr="00B071CF" w:rsidRDefault="00EC6D5B" w:rsidP="00EC6D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– Юлія  БРИЖУК</w:t>
      </w:r>
    </w:p>
    <w:p w:rsidR="00EC6D5B" w:rsidRPr="00B071CF" w:rsidRDefault="00EC6D5B" w:rsidP="00EC6D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Присутні:  </w:t>
      </w:r>
      <w:r w:rsidRPr="00B071C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   осіб ( список додається)</w:t>
      </w:r>
    </w:p>
    <w:p w:rsidR="00EC6D5B" w:rsidRPr="00B071CF" w:rsidRDefault="00EC6D5B" w:rsidP="00EC6D5B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71CF">
        <w:rPr>
          <w:rFonts w:ascii="Times New Roman" w:eastAsia="Calibri" w:hAnsi="Times New Roman" w:cs="Times New Roman"/>
          <w:sz w:val="28"/>
          <w:szCs w:val="28"/>
        </w:rPr>
        <w:t>ПОРЯДОК ДЕННИЙ</w:t>
      </w:r>
    </w:p>
    <w:p w:rsidR="00EC6D5B" w:rsidRPr="00B071CF" w:rsidRDefault="00EC6D5B" w:rsidP="00EC6D5B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Про підсумки роботи гімназії, результати моніторингових досліджень та виховної роботи у І семестрі 2024/2025 навчальному році.</w:t>
      </w:r>
    </w:p>
    <w:p w:rsidR="00EC6D5B" w:rsidRPr="00B071CF" w:rsidRDefault="00EC6D5B" w:rsidP="00EC6D5B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Попереднє затвердження претендентів на отримання документів з відзнакою учнів 9-го класу.</w:t>
      </w:r>
    </w:p>
    <w:p w:rsidR="00EC6D5B" w:rsidRPr="00B071CF" w:rsidRDefault="00EC6D5B" w:rsidP="00EC6D5B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Про затвердження орієнтовного плану підвищення кваліфікації  педагогічних працівників на 2025 рік.</w:t>
      </w:r>
    </w:p>
    <w:p w:rsidR="00EC6D5B" w:rsidRPr="00B071CF" w:rsidRDefault="00EC6D5B" w:rsidP="00EC6D5B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Про засідання   команди  психолого-педагогічного    супроводу Таращанської гімназії  «</w:t>
      </w:r>
      <w:proofErr w:type="spellStart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Освіторія</w:t>
      </w:r>
      <w:proofErr w:type="spellEnd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 </w:t>
      </w:r>
    </w:p>
    <w:p w:rsidR="00EC6D5B" w:rsidRPr="00B071CF" w:rsidRDefault="00EC6D5B" w:rsidP="00EC6D5B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</w:t>
      </w:r>
      <w:r w:rsidR="0061159F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 безпеку життєдіяльності з метою попередження вербування дітей до збройних сил супротивника.</w:t>
      </w:r>
    </w:p>
    <w:p w:rsidR="0061159F" w:rsidRPr="00B071CF" w:rsidRDefault="006E512F" w:rsidP="0061159F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61159F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.СЛУХАЛИ:</w:t>
      </w:r>
    </w:p>
    <w:p w:rsidR="0061159F" w:rsidRPr="00B071CF" w:rsidRDefault="0061159F" w:rsidP="0061159F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Людмилу КОВАЛЕНКО – директора гімназії, про результати навчально-виховного процесу у І семестрі 2024/2025 навчального року, про  результати моніторингових досліджень та заходи щодо поліпшення навчально-виховного процесу у II семестрі. Людмила Василівна зазначила, що лише двоє учнів закладу освіти зайняли призові місця </w:t>
      </w:r>
      <w:r w:rsidR="004225A5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предметних олімпіад та мовно-літературних конкурсів. </w:t>
      </w:r>
      <w:proofErr w:type="spellStart"/>
      <w:r w:rsidR="004225A5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Худик</w:t>
      </w:r>
      <w:proofErr w:type="spellEnd"/>
      <w:r w:rsidR="004225A5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Андрій, учень 7-го класу, І місце з математики та </w:t>
      </w:r>
      <w:proofErr w:type="spellStart"/>
      <w:r w:rsidR="004225A5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Охрименко</w:t>
      </w:r>
      <w:proofErr w:type="spellEnd"/>
      <w:r w:rsidR="004225A5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225A5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Аріна</w:t>
      </w:r>
      <w:proofErr w:type="spellEnd"/>
      <w:r w:rsidR="004225A5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учениця 6 класу, ІІ місце в Конкурсі ім. Т.Г. Шевченка. Також відзначила тих педагогів, які брали участь у </w:t>
      </w:r>
      <w:proofErr w:type="spellStart"/>
      <w:r w:rsidR="004225A5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Всеукраїнськох</w:t>
      </w:r>
      <w:proofErr w:type="spellEnd"/>
      <w:r w:rsidR="004225A5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учнівських олімпіадах на різноманітних освітніх інтернет платформах.</w:t>
      </w:r>
      <w:r w:rsidR="00C713DD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Також директор зазначила, що протягом І семестру було проведено багато моніторингових досліджень: про організацію навчального процесу у закладі освіти, щодо якості організації харчування у закладі освіти та інші. Людмила Василівна наголосила на активізації виховної роботи та роботи з обдарованими дітьми.</w:t>
      </w:r>
    </w:p>
    <w:p w:rsidR="0061159F" w:rsidRPr="00B071CF" w:rsidRDefault="0061159F" w:rsidP="0061159F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УХВАЛИЛИ:</w:t>
      </w:r>
    </w:p>
    <w:p w:rsidR="0061159F" w:rsidRPr="00B071CF" w:rsidRDefault="0061159F" w:rsidP="0061159F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Учителям-</w:t>
      </w:r>
      <w:proofErr w:type="spellStart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предметникам</w:t>
      </w:r>
      <w:proofErr w:type="spellEnd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61159F" w:rsidRPr="00B071CF" w:rsidRDefault="0061159F" w:rsidP="0061159F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1.1.Спланувати індивідуальну роботу з учнями в</w:t>
      </w:r>
      <w:r w:rsidR="00C713DD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сіх рівнів навчальних досягнень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1159F" w:rsidRPr="00B071CF" w:rsidRDefault="0061159F" w:rsidP="0061159F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2. Класним керівникам та класоводам:</w:t>
      </w:r>
    </w:p>
    <w:p w:rsidR="0061159F" w:rsidRPr="00B071CF" w:rsidRDefault="0061159F" w:rsidP="0061159F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2.1. Взяти під посилений контроль стан навчання учнів, що за результатами І семестру показали рівень знань, нижчий від своїх можливостей.</w:t>
      </w:r>
    </w:p>
    <w:p w:rsidR="0061159F" w:rsidRPr="00B071CF" w:rsidRDefault="0061159F" w:rsidP="0061159F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2.2 Провести індивідуальні бесіди з батьками учнів, які закінчили І семестр нижче своїх можливостей.</w:t>
      </w:r>
    </w:p>
    <w:p w:rsidR="0061159F" w:rsidRPr="00B071CF" w:rsidRDefault="0061159F" w:rsidP="0061159F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2.3. Методичним об’єднанням проаналізувати та виробити заходи щодо поліпшення стану викладання окремих предметів у II семестрі.</w:t>
      </w:r>
    </w:p>
    <w:p w:rsidR="0061159F" w:rsidRPr="00B071CF" w:rsidRDefault="00C713DD" w:rsidP="00EC6D5B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="007127C3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Залучати якомога</w:t>
      </w:r>
      <w:r w:rsidR="00B40A49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більше учнів та батьків до моніторингових досліджень.</w:t>
      </w:r>
    </w:p>
    <w:p w:rsidR="00B40A49" w:rsidRPr="00B071CF" w:rsidRDefault="00B40A49" w:rsidP="00B40A49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Активізувати виховну роботу та роботу з обдарованими дітьми.</w:t>
      </w:r>
    </w:p>
    <w:p w:rsidR="00B40A49" w:rsidRPr="00B071CF" w:rsidRDefault="00B40A49" w:rsidP="00B40A49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СЛУХАЛИ:</w:t>
      </w:r>
    </w:p>
    <w:p w:rsidR="00B40A49" w:rsidRPr="00B071CF" w:rsidRDefault="00B40A49" w:rsidP="00B40A49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1. Інну ПОЛІЩУК- заступника директора з навчально-виховної роботи, яка ознайомила членів педагогічної ради з Порядком переведення учнів закладу загальної середньої освіти до наступного класу, затвердженим наказом МОН України від 14.07.2015року №762 (у редакції наказу МОН України від 08.05.2019 року, № 621).</w:t>
      </w:r>
    </w:p>
    <w:p w:rsidR="00B40A49" w:rsidRPr="00B071CF" w:rsidRDefault="00B40A49" w:rsidP="00B40A49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2. Ірину СЕРЕДЮК, класного керівника 9 класу, яка ознайомила присутніх з рівнем навчальних досягнень учнів 9 класу за минулий навчальний рік та за І семестр 2024 навчального року і внесла пропозицію вважати претендентами на отримання свідоцтва про базову загальну середню освіту особливого зразка таких учнів: Коваленко Софію.</w:t>
      </w:r>
    </w:p>
    <w:p w:rsidR="00B40A49" w:rsidRPr="00B071CF" w:rsidRDefault="00B40A49" w:rsidP="00B40A49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УХВАЛИЛИ:</w:t>
      </w:r>
    </w:p>
    <w:p w:rsidR="00B40A49" w:rsidRPr="00B071CF" w:rsidRDefault="00B40A49" w:rsidP="00B40A49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На підставі вимог Порядку переведення учнів закладу загальної середньої освіти до наступного класу, затвердженого наказом МОН України від 14.07.2015року №762(у редакції наказу МОН України від 08.05.2019 року, № 621), вважати претендентами на отримання свідоцтва особливого зразка таких учнів 9-го класу: Коваленко Софію.</w:t>
      </w:r>
    </w:p>
    <w:p w:rsidR="00B40A49" w:rsidRPr="00B071CF" w:rsidRDefault="00B40A49" w:rsidP="00B40A49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СЛУХАЛИ</w:t>
      </w:r>
    </w:p>
    <w:p w:rsidR="00B40A49" w:rsidRPr="00B071CF" w:rsidRDefault="0063453E" w:rsidP="00B40A49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Інну ПОЛІЩУК</w:t>
      </w:r>
      <w:r w:rsidR="00B40A49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 заступника директора з навчально-виховної роботи, про </w:t>
      </w:r>
      <w:proofErr w:type="spellStart"/>
      <w:r w:rsidR="00B40A49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="00B40A49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Орієнтовного плану підвищення кваліфікації педагогічних працівників Таращанськ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  гімназії «</w:t>
      </w:r>
      <w:proofErr w:type="spellStart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Освіторія</w:t>
      </w:r>
      <w:proofErr w:type="spellEnd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на 2025</w:t>
      </w:r>
      <w:r w:rsidR="00B40A49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рік. Повідомила, що кожен педагогічний працівник подав їй, як відповідальній особі за підвищення кваліфікації, пропозиції щодо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підвищення кваліфікації на 2025</w:t>
      </w:r>
      <w:r w:rsidR="00B40A49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рік. З урахуванням пропозицій педпрацівників адміністрацією школи сфор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мовано орієнтовний план  на 2025 рік. У 2025</w:t>
      </w:r>
      <w:r w:rsidR="00B40A49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році підвищуватимуть кваліфікації усі педагогічні працівники за рахунок різних форм: </w:t>
      </w:r>
      <w:proofErr w:type="spellStart"/>
      <w:r w:rsidR="00B40A49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вебінари</w:t>
      </w:r>
      <w:proofErr w:type="spellEnd"/>
      <w:r w:rsidR="00B40A49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майстер-класи, курси…(не </w:t>
      </w:r>
      <w:proofErr w:type="spellStart"/>
      <w:r w:rsidR="00B40A49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меньше</w:t>
      </w:r>
      <w:proofErr w:type="spellEnd"/>
      <w:r w:rsidR="00B40A49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30 год. на рік). Інна Олександрівна також зазначила, що документи, які засвідчують успішне проходження підвищення </w:t>
      </w:r>
      <w:r w:rsidR="00B40A49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кваліфікації (сертифікати, свідоцтва та інші документи) прирівнюються до фахових курсів.</w:t>
      </w:r>
    </w:p>
    <w:p w:rsidR="00B40A49" w:rsidRPr="00B071CF" w:rsidRDefault="00B40A49" w:rsidP="00B40A49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УХВАЛИЛИ</w:t>
      </w:r>
    </w:p>
    <w:p w:rsidR="00B40A49" w:rsidRPr="00B071CF" w:rsidRDefault="00B40A49" w:rsidP="00B40A49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Затвердити Орієнтовний план підвищення кваліфікації педагогічних працівників Таращанськ</w:t>
      </w:r>
      <w:r w:rsidR="0063453E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 гімназії «</w:t>
      </w:r>
      <w:proofErr w:type="spellStart"/>
      <w:r w:rsidR="0063453E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Освіторія</w:t>
      </w:r>
      <w:proofErr w:type="spellEnd"/>
      <w:r w:rsidR="0063453E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 на 2025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рік.</w:t>
      </w:r>
    </w:p>
    <w:p w:rsidR="00B40A49" w:rsidRPr="00B071CF" w:rsidRDefault="00B40A49" w:rsidP="00B40A49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Прирівняти сертифікати, свідоцтва та інші документи (у яких дотримані всі вимоги відповідно до Порядку та зазначених у спеціальному реєстрі) до курсів підвищення фахової кваліфікації.</w:t>
      </w:r>
    </w:p>
    <w:p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СЛУХАЛИ:</w:t>
      </w:r>
    </w:p>
    <w:p w:rsidR="001508B2" w:rsidRPr="00B071CF" w:rsidRDefault="00EA2B20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1.Інна ПОЛІЩУК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заступника директора, яка запевнила присутніх про те, що в даному навчальному закладі належним чином здійснюється освітній процес із дотриманням санітарно – гігієнічних вимог.</w:t>
      </w:r>
    </w:p>
    <w:p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Виступили:</w:t>
      </w:r>
    </w:p>
    <w:p w:rsidR="001508B2" w:rsidRPr="00B071CF" w:rsidRDefault="00EA2B20" w:rsidP="00EA2B20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Світлана ЄРМОЛАЄНКО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асистент вчителя, яка ознайомила присутніх з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результатами засвоєння навчальної програми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учениці з ООП за І семестр 2024 –2025 </w:t>
      </w:r>
      <w:proofErr w:type="spellStart"/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н.р</w:t>
      </w:r>
      <w:proofErr w:type="spellEnd"/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Ухвалили:</w:t>
      </w:r>
    </w:p>
    <w:p w:rsidR="001508B2" w:rsidRPr="00B071CF" w:rsidRDefault="001508B2" w:rsidP="00EA2B20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Вважати динаміку розвит</w:t>
      </w:r>
      <w:r w:rsidR="00EA2B20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 та навчання за І семестр 2024 – 2025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н.р</w:t>
      </w:r>
      <w:proofErr w:type="spellEnd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.,</w:t>
      </w:r>
      <w:r w:rsidR="00EA2B20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учениці 7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класу з ООП задовільною. Основни</w:t>
      </w:r>
      <w:r w:rsidR="00EA2B20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 завданнями на ІІ семестр 2024– 2025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н.р</w:t>
      </w:r>
      <w:proofErr w:type="spellEnd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вважати:</w:t>
      </w:r>
    </w:p>
    <w:p w:rsidR="001508B2" w:rsidRPr="00B071CF" w:rsidRDefault="00EA2B20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озування психоемоційного навантаження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освітньому процесі;</w:t>
      </w:r>
    </w:p>
    <w:p w:rsidR="001508B2" w:rsidRPr="00B071CF" w:rsidRDefault="00EA2B20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к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орекція недоліків </w:t>
      </w:r>
      <w:proofErr w:type="spellStart"/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емоційно</w:t>
      </w:r>
      <w:proofErr w:type="spellEnd"/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особистісного розвитку;</w:t>
      </w:r>
    </w:p>
    <w:p w:rsidR="001508B2" w:rsidRPr="00B071CF" w:rsidRDefault="00EA2B20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ідви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щення рівня розумового розвитку.</w:t>
      </w:r>
    </w:p>
    <w:p w:rsidR="001508B2" w:rsidRPr="00B071CF" w:rsidRDefault="001508B2" w:rsidP="00EA2B20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Проміжний моніторинг корекційно - розвивальних занять учениці з</w:t>
      </w:r>
      <w:r w:rsidR="00EA2B20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ООП за І семестр 2024 – 2025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н.р</w:t>
      </w:r>
      <w:proofErr w:type="spellEnd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</w:t>
      </w:r>
    </w:p>
    <w:p w:rsidR="001508B2" w:rsidRPr="00B071CF" w:rsidRDefault="00CE6D7A" w:rsidP="00CE6D7A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Інну ПОЛІЩУК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заступника директора, яка коротко проаналізувала процес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організації освітньої діяльності і зазначила, про те, що в даному навчальному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закладі задовільно здійснюється комплекс додаткових постійних послуг в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освітньому процесі.</w:t>
      </w:r>
    </w:p>
    <w:p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Виступили:</w:t>
      </w:r>
    </w:p>
    <w:p w:rsidR="001508B2" w:rsidRPr="00B071CF" w:rsidRDefault="001508B2" w:rsidP="00CE6D7A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1.</w:t>
      </w:r>
      <w:r w:rsidR="00CE6D7A" w:rsidRPr="00B071C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CE6D7A" w:rsidRPr="00B071C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Світлана ЄРМОЛАЄНКО</w:t>
      </w:r>
      <w:r w:rsidRPr="00B071C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, асистент учителя, яка ознайомила присутніх з</w:t>
      </w:r>
      <w:r w:rsidR="00CE6D7A" w:rsidRPr="00B071C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результатами моніторингу КЗ «Корекція розвитку».</w:t>
      </w:r>
      <w:r w:rsidR="00CE6D7A" w:rsidRPr="00B071C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заняттях використовувались три види роботи: за зразком, за умовами та</w:t>
      </w:r>
      <w:r w:rsidR="00CE6D7A" w:rsidRPr="00B071C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власним задумом. Учениця в процесі занять знаходить та співвідносить</w:t>
      </w:r>
      <w:r w:rsidR="00CE6D7A" w:rsidRPr="00B071C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відповідні деталі за зразком. Відновлює пропущений елемент спираючись на</w:t>
      </w:r>
      <w:r w:rsidR="00CE6D7A" w:rsidRPr="00B071C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зразок. Будує (викладає) фігури за зразком. Виконує дії за поданими</w:t>
      </w:r>
      <w:r w:rsidR="00CE6D7A" w:rsidRPr="00B071C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інструкціями.</w:t>
      </w:r>
      <w:r w:rsidR="00CE6D7A" w:rsidRPr="00B071C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Навчилася з частин різної конфігурації складати ціле. Створює фантастичні</w:t>
      </w:r>
      <w:r w:rsidR="00CE6D7A" w:rsidRPr="00B071C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предмети та істоти, використовуючи власну уяву та фантазію. Уміє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аналізувати предмет, виділяє його характерні особливості (основні частини, планування процесу створення власного виробу). Діє відповідно до інструкції вчителя.</w:t>
      </w:r>
    </w:p>
    <w:p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за</w:t>
      </w:r>
      <w:r w:rsidR="00CE6D7A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няттях учениця активно працює, йде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контакт, швидко</w:t>
      </w:r>
    </w:p>
    <w:p w:rsidR="001508B2" w:rsidRPr="00B071CF" w:rsidRDefault="00CE6D7A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розуміє, що від неї хочуть, проявляє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власну ініціативу. Дотримується правил поведінки під час уроку, гри, відпочинку.</w:t>
      </w:r>
    </w:p>
    <w:p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Ухвалили:</w:t>
      </w:r>
    </w:p>
    <w:p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Інформацію асистента вчителя прийняти до відома.</w:t>
      </w:r>
    </w:p>
    <w:p w:rsidR="001508B2" w:rsidRPr="00B071CF" w:rsidRDefault="001508B2" w:rsidP="00CE6D7A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Проводити корекційно –розвивальні заняття відповідно до нормативно –</w:t>
      </w:r>
      <w:r w:rsidR="00CE6D7A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правової бази щодо впровадження інклюзивної освіти.</w:t>
      </w:r>
    </w:p>
    <w:p w:rsidR="001508B2" w:rsidRPr="00B071CF" w:rsidRDefault="001508B2" w:rsidP="00CE6D7A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Здійснювати корекційно – педагогічний супровід щодо підтримки та</w:t>
      </w:r>
      <w:r w:rsidR="00CE6D7A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допомоги дитині у вирішенні завдань особистісного розвитку.</w:t>
      </w:r>
    </w:p>
    <w:p w:rsidR="001508B2" w:rsidRPr="00B071CF" w:rsidRDefault="001508B2" w:rsidP="00CE6D7A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Залучати дитину до позакласних, позаурочних масових заходів з метою</w:t>
      </w:r>
      <w:r w:rsidR="00CE6D7A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соціалізації в колективі.</w:t>
      </w:r>
    </w:p>
    <w:p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ВИСТУПИЛИ:</w:t>
      </w:r>
    </w:p>
    <w:p w:rsidR="001508B2" w:rsidRPr="00B071CF" w:rsidRDefault="00CE6D7A" w:rsidP="00CE6D7A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Інна ПОЛІЩУК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заступника директора з навчально-виховної роботи, яка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зазначила, що учень 5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класу </w:t>
      </w:r>
      <w:proofErr w:type="spellStart"/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Гарбар</w:t>
      </w:r>
      <w:proofErr w:type="spellEnd"/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Артем Юрійович згідно Висновку про комплексну психолого-педагогічну оцінку розвитку дитини від 27.11.2019 р. № ІРЦ-85128/2020/110972 навчається за типовою освітньою програмою закладу освіти з корекційно-</w:t>
      </w:r>
      <w:proofErr w:type="spellStart"/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розвитковим</w:t>
      </w:r>
      <w:proofErr w:type="spellEnd"/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складником для осіб з порушенням слуху. Наявність труднощів: навчальні труднощі помірного ступеня прояву. Наголосила, що метою моніторингу є визначення динаміки розвитку дитини та виявлення труднощів у реалізації ІПР, та ухвалення рішень щодо їх усунення.</w:t>
      </w:r>
    </w:p>
    <w:p w:rsidR="001508B2" w:rsidRPr="00B071CF" w:rsidRDefault="00DE6C9A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Петро ХУДИК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асистент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вчителя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який дав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оцінку навчальної</w:t>
      </w:r>
    </w:p>
    <w:p w:rsidR="001508B2" w:rsidRPr="00B071CF" w:rsidRDefault="00DE6C9A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діяльності учня 5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класу </w:t>
      </w:r>
      <w:proofErr w:type="spellStart"/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Гарбара</w:t>
      </w:r>
      <w:proofErr w:type="spellEnd"/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Артема Юрійови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 за підсумками І семестру 2024-2025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н.р</w:t>
      </w:r>
      <w:proofErr w:type="spellEnd"/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508B2" w:rsidRPr="00B071CF" w:rsidRDefault="001508B2" w:rsidP="00DE6C9A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кінець семестру, учень має середній рівень у засвоєнні програмового</w:t>
      </w:r>
      <w:r w:rsidR="00DE6C9A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матеріалу. Відтворює частину навчального матеріалу з допомогою вчителя.</w:t>
      </w:r>
    </w:p>
    <w:p w:rsidR="001508B2" w:rsidRPr="00B071CF" w:rsidRDefault="001508B2" w:rsidP="00DE6C9A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Вивчення таких предметів як, українська мова та математика дається з</w:t>
      </w:r>
      <w:r w:rsidR="00DE6C9A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особливим зусиллям. Спосіб читання переважно складами. Розуміння</w:t>
      </w:r>
      <w:r w:rsidR="00DE6C9A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прочитаного неповне. Під диктовку може писати слова та невеликі речення.</w:t>
      </w:r>
      <w:r w:rsidR="00DE6C9A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Письмо містить помилки різних типів.</w:t>
      </w:r>
    </w:p>
    <w:p w:rsidR="001508B2" w:rsidRPr="00B071CF" w:rsidRDefault="00DE6C9A" w:rsidP="00DE6C9A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Петро ХУДИК, асистент учителя, який оприлюднив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результати моніторингу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розвитку учня 5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класу </w:t>
      </w:r>
      <w:proofErr w:type="spellStart"/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рбара</w:t>
      </w:r>
      <w:proofErr w:type="spellEnd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Артема Юрійовича. Поділив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 досягненнями учня протягом І семестру.</w:t>
      </w:r>
    </w:p>
    <w:p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УХВАЛИЛИ:</w:t>
      </w:r>
    </w:p>
    <w:p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1.Інформацію асистента вчителя</w:t>
      </w:r>
      <w:r w:rsidR="00DE6C9A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Петра</w:t>
      </w:r>
      <w:r w:rsidR="00DE6C9A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ХУДИК</w:t>
      </w:r>
      <w:r w:rsidR="00DE6C9A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прийняти до відома.</w:t>
      </w:r>
    </w:p>
    <w:p w:rsidR="001508B2" w:rsidRPr="00B071CF" w:rsidRDefault="001508B2" w:rsidP="00DE6C9A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Вважати динаміку розвит</w:t>
      </w:r>
      <w:r w:rsidR="00DE6C9A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ку та навчання за І семестр 2024 – 2025 </w:t>
      </w:r>
      <w:proofErr w:type="spellStart"/>
      <w:r w:rsidR="00DE6C9A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н.р</w:t>
      </w:r>
      <w:proofErr w:type="spellEnd"/>
      <w:r w:rsidR="00DE6C9A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учня 5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класу </w:t>
      </w:r>
      <w:proofErr w:type="spellStart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Гарбара</w:t>
      </w:r>
      <w:proofErr w:type="spellEnd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Артема Юрійовича задовільною.</w:t>
      </w:r>
    </w:p>
    <w:p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Основни</w:t>
      </w:r>
      <w:r w:rsidR="00DE6C9A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 завданнями на ІІ семестр 2024 – 2025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н.р</w:t>
      </w:r>
      <w:proofErr w:type="spellEnd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вважати:</w:t>
      </w:r>
    </w:p>
    <w:p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дозування психоемоційного навантаження освітньому процесі;</w:t>
      </w:r>
    </w:p>
    <w:p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корекція недоліків </w:t>
      </w:r>
      <w:proofErr w:type="spellStart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емоційно</w:t>
      </w:r>
      <w:proofErr w:type="spellEnd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особистісного розвитку;</w:t>
      </w:r>
    </w:p>
    <w:p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- підвищення рівня розумового розвитку.</w:t>
      </w:r>
    </w:p>
    <w:p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ВИСТУПИЛИ:</w:t>
      </w:r>
    </w:p>
    <w:p w:rsidR="001508B2" w:rsidRPr="00B071CF" w:rsidRDefault="00E05293" w:rsidP="00E05293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Інна ПОЛІЩУК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заступник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директора, яка коротко проаналізувала процес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організації освітньої діяльності і зазначила, про те, що в даному навчальному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закладі задовільно здійснюється комплекс додаткових постійних послуг в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освітньому процесі.</w:t>
      </w:r>
    </w:p>
    <w:p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proofErr w:type="spellStart"/>
      <w:r w:rsidRPr="00B071C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Кротенко</w:t>
      </w:r>
      <w:proofErr w:type="spellEnd"/>
      <w:r w:rsidRPr="00B071C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Н.М. , яка ознайомила присутніх з результатами моніторингу КЗ</w:t>
      </w:r>
    </w:p>
    <w:p w:rsidR="001508B2" w:rsidRPr="00B071CF" w:rsidRDefault="001508B2" w:rsidP="00E05293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«Корекція розвитку».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Надала позитивну оцінку когнітивного розвитку учня за</w:t>
      </w:r>
      <w:r w:rsidR="00E05293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результатами корекційно-</w:t>
      </w:r>
      <w:proofErr w:type="spellStart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розвиткових</w:t>
      </w:r>
      <w:proofErr w:type="spellEnd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послуг. Зазначила, що на заняттях</w:t>
      </w:r>
      <w:r w:rsidR="00E05293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використовувались три види роботи: за зразком, за умовами та за</w:t>
      </w:r>
      <w:r w:rsidR="00E05293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власним задумом.  Під час проведення корекційних занять учень активно</w:t>
      </w:r>
      <w:r w:rsidR="00E05293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працював, йшов на контакт, швидко розумів, що від нього хочуть, проявляв</w:t>
      </w:r>
      <w:r w:rsidR="00E05293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власну ініціативу. Дотримується правил поведінки під час уроку, гри,</w:t>
      </w:r>
      <w:r w:rsidR="00E05293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відпочинку.</w:t>
      </w:r>
    </w:p>
    <w:p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УХВАЛИЛИ:</w:t>
      </w:r>
    </w:p>
    <w:p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Інформацію вчителя  прийняти до відома.</w:t>
      </w:r>
    </w:p>
    <w:p w:rsidR="001508B2" w:rsidRPr="00B071CF" w:rsidRDefault="001508B2" w:rsidP="00E05293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Проводити корекційно –розвивальні заняття відповідно до нормативно –правової бази щодо впровадження інклюзивної освіти.</w:t>
      </w:r>
    </w:p>
    <w:p w:rsidR="0063453E" w:rsidRPr="00B071CF" w:rsidRDefault="001508B2" w:rsidP="00E05293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Здійснювати корекційно – педагогічний супровід щодо підтримки та</w:t>
      </w:r>
      <w:r w:rsidR="00E05293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допомоги дитині у вирішенні завдань особистісного розвитку.</w:t>
      </w:r>
    </w:p>
    <w:p w:rsidR="000A0995" w:rsidRPr="00B071CF" w:rsidRDefault="000A0995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E512F" w:rsidRPr="00B071CF" w:rsidRDefault="006E512F" w:rsidP="006E512F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</w:t>
      </w:r>
    </w:p>
    <w:p w:rsidR="006E512F" w:rsidRPr="00B071CF" w:rsidRDefault="006E512F" w:rsidP="006E512F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Людмилу КОВАЛЕНКО – директора гімназії,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  безпеку життєдіяльності з метою попередження вербування дітей до збройних сил супротивника.</w:t>
      </w:r>
    </w:p>
    <w:p w:rsidR="00660648" w:rsidRPr="00B071CF" w:rsidRDefault="000A0995" w:rsidP="000A099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071CF">
        <w:rPr>
          <w:rFonts w:ascii="Times New Roman" w:hAnsi="Times New Roman" w:cs="Times New Roman"/>
          <w:sz w:val="28"/>
          <w:szCs w:val="28"/>
          <w:lang w:val="uk-UA"/>
        </w:rPr>
        <w:t>Збройні конфлікти спричиняють непропорційний вплив на пр</w:t>
      </w:r>
      <w:r w:rsidR="00B071CF" w:rsidRPr="00B071CF">
        <w:rPr>
          <w:rFonts w:ascii="Times New Roman" w:hAnsi="Times New Roman" w:cs="Times New Roman"/>
          <w:sz w:val="28"/>
          <w:szCs w:val="28"/>
          <w:lang w:val="uk-UA"/>
        </w:rPr>
        <w:t>едставників різних вікових груп</w:t>
      </w:r>
      <w:r w:rsidRPr="00B071CF">
        <w:rPr>
          <w:rFonts w:ascii="Times New Roman" w:hAnsi="Times New Roman" w:cs="Times New Roman"/>
          <w:sz w:val="28"/>
          <w:szCs w:val="28"/>
          <w:lang w:val="uk-UA"/>
        </w:rPr>
        <w:t>: бойові дії та окупація супроводжуються порушенням прав та свобод дитини, серед яких право на життя, на безпеку в умовах бойових дій та війни, на освіту, на здоров’я та розвиток особистості, право бути із сім’єю, а також право на турботу і захист з боку держави.</w:t>
      </w:r>
    </w:p>
    <w:p w:rsidR="000A0995" w:rsidRPr="00B071CF" w:rsidRDefault="000A0995" w:rsidP="000A099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071CF">
        <w:rPr>
          <w:rFonts w:ascii="Times New Roman" w:hAnsi="Times New Roman" w:cs="Times New Roman"/>
          <w:sz w:val="28"/>
          <w:szCs w:val="28"/>
          <w:lang w:val="uk-UA"/>
        </w:rPr>
        <w:lastRenderedPageBreak/>
        <w:t>Одним із грубих порушень проти дітей є вербування дітей до збройних сил супротивника й використання у бойових діях</w:t>
      </w:r>
      <w:r w:rsidR="00B071CF" w:rsidRPr="00B071C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B500D" w:rsidRPr="00B071CF" w:rsidRDefault="000A0995" w:rsidP="000A099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071CF">
        <w:rPr>
          <w:rFonts w:ascii="Times New Roman" w:hAnsi="Times New Roman" w:cs="Times New Roman"/>
          <w:sz w:val="28"/>
          <w:szCs w:val="28"/>
          <w:lang w:val="uk-UA"/>
        </w:rPr>
        <w:t>Згідно з даними правоохоронних органів України РФ залучає неповнолітніх до участі в збройному конфлікті у ролі шпигунів</w:t>
      </w:r>
      <w:r w:rsidR="00660648" w:rsidRPr="00B071CF">
        <w:rPr>
          <w:rFonts w:ascii="Times New Roman" w:hAnsi="Times New Roman" w:cs="Times New Roman"/>
          <w:sz w:val="28"/>
          <w:szCs w:val="28"/>
          <w:lang w:val="uk-UA"/>
        </w:rPr>
        <w:t xml:space="preserve"> та коректувальників обстрілів</w:t>
      </w:r>
      <w:r w:rsidRPr="00B071CF">
        <w:rPr>
          <w:rFonts w:ascii="Times New Roman" w:hAnsi="Times New Roman" w:cs="Times New Roman"/>
          <w:sz w:val="28"/>
          <w:szCs w:val="28"/>
          <w:lang w:val="uk-UA"/>
        </w:rPr>
        <w:t>. Для вербування дітей використовується низка інструментів: від відеоігор до мілітаризації освіти</w:t>
      </w:r>
      <w:r w:rsidR="00660648" w:rsidRPr="00B071C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60648" w:rsidRPr="00B071CF" w:rsidRDefault="00660648" w:rsidP="00660648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УХВАЛИЛИ:</w:t>
      </w:r>
    </w:p>
    <w:p w:rsidR="00660648" w:rsidRPr="00B071CF" w:rsidRDefault="00B071CF" w:rsidP="006606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071CF">
        <w:rPr>
          <w:rFonts w:ascii="Times New Roman" w:hAnsi="Times New Roman" w:cs="Times New Roman"/>
          <w:sz w:val="28"/>
          <w:szCs w:val="28"/>
          <w:lang w:val="uk-UA"/>
        </w:rPr>
        <w:t>Ознайомити учнів закладу освіти з відеороликом щодо вербування дітей.</w:t>
      </w:r>
    </w:p>
    <w:p w:rsidR="00B071CF" w:rsidRPr="00B071CF" w:rsidRDefault="00B071CF" w:rsidP="00B071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071CF">
        <w:rPr>
          <w:rFonts w:ascii="Times New Roman" w:hAnsi="Times New Roman" w:cs="Times New Roman"/>
          <w:sz w:val="28"/>
          <w:szCs w:val="28"/>
          <w:lang w:val="uk-UA"/>
        </w:rPr>
        <w:t>Взяти до уваги заходи щодо безпеки під час виникнення надзвичайних ситуацій різного характеру.</w:t>
      </w:r>
    </w:p>
    <w:p w:rsidR="00B071CF" w:rsidRPr="00B071CF" w:rsidRDefault="00B071CF" w:rsidP="00B071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071CF">
        <w:rPr>
          <w:rFonts w:ascii="Times New Roman" w:hAnsi="Times New Roman" w:cs="Times New Roman"/>
          <w:sz w:val="28"/>
          <w:szCs w:val="28"/>
          <w:lang w:val="uk-UA"/>
        </w:rPr>
        <w:t>Посилити батьківський контроль щодо зайнятості дітей в позаурочний час.</w:t>
      </w:r>
    </w:p>
    <w:p w:rsidR="00B071CF" w:rsidRPr="00660648" w:rsidRDefault="00B071CF" w:rsidP="00B071C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B071CF" w:rsidRPr="00660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C28EB"/>
    <w:multiLevelType w:val="hybridMultilevel"/>
    <w:tmpl w:val="3C24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872"/>
    <w:rsid w:val="000A0995"/>
    <w:rsid w:val="001508B2"/>
    <w:rsid w:val="004225A5"/>
    <w:rsid w:val="0061159F"/>
    <w:rsid w:val="0063453E"/>
    <w:rsid w:val="00660648"/>
    <w:rsid w:val="006E512F"/>
    <w:rsid w:val="007127C3"/>
    <w:rsid w:val="00844872"/>
    <w:rsid w:val="00974AD9"/>
    <w:rsid w:val="00B071CF"/>
    <w:rsid w:val="00B40A49"/>
    <w:rsid w:val="00BB500D"/>
    <w:rsid w:val="00C713DD"/>
    <w:rsid w:val="00CE6D7A"/>
    <w:rsid w:val="00DE6C9A"/>
    <w:rsid w:val="00E05293"/>
    <w:rsid w:val="00EA2B20"/>
    <w:rsid w:val="00EC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6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6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2025-01-03T13:45:00Z</dcterms:created>
  <dcterms:modified xsi:type="dcterms:W3CDTF">2025-01-05T20:15:00Z</dcterms:modified>
</cp:coreProperties>
</file>